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9D" w:rsidRDefault="004A09DE" w:rsidP="009D3F07"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-76200</wp:posOffset>
            </wp:positionV>
            <wp:extent cx="673100" cy="889000"/>
            <wp:effectExtent l="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F9D" w:rsidRPr="00B12466" w:rsidRDefault="00280F9D" w:rsidP="00B12466"/>
    <w:p w:rsidR="00280F9D" w:rsidRDefault="00280F9D" w:rsidP="00B12466"/>
    <w:p w:rsidR="00514649" w:rsidRDefault="00514649" w:rsidP="00B12466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80F9D" w:rsidRPr="00AF6268" w:rsidRDefault="00280F9D" w:rsidP="00B12466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F6268">
        <w:rPr>
          <w:rFonts w:ascii="Times New Roman" w:hAnsi="Times New Roman"/>
          <w:b/>
          <w:bCs/>
          <w:sz w:val="28"/>
          <w:szCs w:val="28"/>
          <w:lang w:val="ru-RU"/>
        </w:rPr>
        <w:t>УКРАЇНА</w:t>
      </w:r>
    </w:p>
    <w:p w:rsidR="00280F9D" w:rsidRPr="00AF6268" w:rsidRDefault="00280F9D" w:rsidP="00B12466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F6268">
        <w:rPr>
          <w:rFonts w:ascii="Times New Roman" w:hAnsi="Times New Roman"/>
          <w:b/>
          <w:bCs/>
          <w:sz w:val="28"/>
          <w:szCs w:val="28"/>
          <w:lang w:val="ru-RU"/>
        </w:rPr>
        <w:t>ЯМНИЦЬКА СІЛЬСЬКА РАДА</w:t>
      </w:r>
    </w:p>
    <w:p w:rsidR="00280F9D" w:rsidRPr="00AF6268" w:rsidRDefault="00280F9D" w:rsidP="00B12466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F6268">
        <w:rPr>
          <w:rFonts w:ascii="Times New Roman" w:hAnsi="Times New Roman"/>
          <w:b/>
          <w:bCs/>
          <w:sz w:val="28"/>
          <w:szCs w:val="28"/>
          <w:lang w:val="ru-RU"/>
        </w:rPr>
        <w:t>ОБ’ЄДНАНОЇ ТЕРИТОРІАЛЬНОЇ ГРОМАДИ</w:t>
      </w:r>
    </w:p>
    <w:p w:rsidR="00280F9D" w:rsidRPr="00AF6268" w:rsidRDefault="00280F9D" w:rsidP="00B12466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AF6268">
        <w:rPr>
          <w:rFonts w:ascii="Times New Roman" w:hAnsi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AF626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F6268">
        <w:rPr>
          <w:rFonts w:ascii="Times New Roman" w:hAnsi="Times New Roman"/>
          <w:b/>
          <w:bCs/>
          <w:sz w:val="28"/>
          <w:szCs w:val="28"/>
          <w:lang w:val="ru-RU"/>
        </w:rPr>
        <w:t>області</w:t>
      </w:r>
      <w:proofErr w:type="spellEnd"/>
    </w:p>
    <w:p w:rsidR="00280F9D" w:rsidRPr="00AF6268" w:rsidRDefault="00280F9D" w:rsidP="00B12466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AF6268">
        <w:rPr>
          <w:rFonts w:ascii="Times New Roman" w:hAnsi="Times New Roman"/>
          <w:b/>
          <w:bCs/>
          <w:sz w:val="28"/>
          <w:szCs w:val="28"/>
          <w:lang w:val="ru-RU"/>
        </w:rPr>
        <w:t>Сьоме</w:t>
      </w:r>
      <w:proofErr w:type="spellEnd"/>
      <w:r w:rsidRPr="00AF626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F6268">
        <w:rPr>
          <w:rFonts w:ascii="Times New Roman" w:hAnsi="Times New Roman"/>
          <w:b/>
          <w:bCs/>
          <w:sz w:val="28"/>
          <w:szCs w:val="28"/>
          <w:lang w:val="ru-RU"/>
        </w:rPr>
        <w:t>демократичне</w:t>
      </w:r>
      <w:proofErr w:type="spellEnd"/>
      <w:r w:rsidRPr="00AF626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F6268">
        <w:rPr>
          <w:rFonts w:ascii="Times New Roman" w:hAnsi="Times New Roman"/>
          <w:b/>
          <w:bCs/>
          <w:sz w:val="28"/>
          <w:szCs w:val="28"/>
          <w:lang w:val="ru-RU"/>
        </w:rPr>
        <w:t>скликання</w:t>
      </w:r>
      <w:proofErr w:type="spellEnd"/>
    </w:p>
    <w:p w:rsidR="00280F9D" w:rsidRPr="00AF6268" w:rsidRDefault="00280F9D" w:rsidP="00B12466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Дванадцята</w:t>
      </w:r>
      <w:proofErr w:type="spellEnd"/>
      <w:r w:rsidRPr="00AF6268"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Pr="00AF6268">
        <w:rPr>
          <w:rFonts w:ascii="Times New Roman" w:hAnsi="Times New Roman"/>
          <w:b/>
          <w:bCs/>
          <w:sz w:val="28"/>
          <w:szCs w:val="28"/>
          <w:lang w:val="ru-RU"/>
        </w:rPr>
        <w:t>сесія</w:t>
      </w:r>
      <w:proofErr w:type="spellEnd"/>
    </w:p>
    <w:p w:rsidR="00280F9D" w:rsidRPr="00AF6268" w:rsidRDefault="00280F9D" w:rsidP="00B12466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                  </w:t>
      </w:r>
      <w:r w:rsidRPr="00AF6268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</w:t>
      </w:r>
      <w:r w:rsidR="0051464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280F9D" w:rsidRPr="00AF6268" w:rsidRDefault="005E2CA9" w:rsidP="00B12466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F6268">
        <w:rPr>
          <w:rFonts w:ascii="Times New Roman" w:hAnsi="Times New Roman"/>
          <w:b/>
          <w:bCs/>
          <w:sz w:val="28"/>
          <w:szCs w:val="28"/>
          <w:lang w:val="ru-RU"/>
        </w:rPr>
        <w:t>РІШЕННЯ</w:t>
      </w:r>
    </w:p>
    <w:p w:rsidR="00280F9D" w:rsidRPr="00AF6268" w:rsidRDefault="00280F9D" w:rsidP="00B12466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80F9D" w:rsidRPr="00AF6268" w:rsidRDefault="00280F9D" w:rsidP="00B12466">
      <w:pPr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20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червня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2019</w:t>
      </w:r>
      <w:r w:rsidRPr="00AF6268">
        <w:rPr>
          <w:rFonts w:ascii="Times New Roman" w:hAnsi="Times New Roman"/>
          <w:bCs/>
          <w:sz w:val="28"/>
          <w:szCs w:val="28"/>
          <w:lang w:val="ru-RU"/>
        </w:rPr>
        <w:t xml:space="preserve"> року                                                         </w:t>
      </w:r>
      <w:r w:rsidRPr="00AF6268">
        <w:rPr>
          <w:rFonts w:ascii="Times New Roman" w:hAnsi="Times New Roman"/>
          <w:bCs/>
          <w:sz w:val="28"/>
          <w:szCs w:val="28"/>
          <w:lang w:val="ru-RU"/>
        </w:rPr>
        <w:tab/>
        <w:t xml:space="preserve">    село Ямниця</w:t>
      </w:r>
    </w:p>
    <w:p w:rsidR="00280F9D" w:rsidRPr="00AF6268" w:rsidRDefault="00280F9D" w:rsidP="00B12466">
      <w:pPr>
        <w:spacing w:after="0"/>
        <w:rPr>
          <w:rFonts w:ascii="Times New Roman" w:hAnsi="Times New Roman"/>
          <w:b/>
          <w:sz w:val="28"/>
          <w:lang w:val="ru-RU"/>
        </w:rPr>
      </w:pPr>
    </w:p>
    <w:p w:rsidR="00280F9D" w:rsidRDefault="00280F9D" w:rsidP="00B12466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 затвердження експертної</w:t>
      </w:r>
    </w:p>
    <w:p w:rsidR="00280F9D" w:rsidRPr="00DC0639" w:rsidRDefault="00280F9D" w:rsidP="00B12466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грошової оцінки земельної ділянки</w:t>
      </w:r>
    </w:p>
    <w:p w:rsidR="00280F9D" w:rsidRDefault="00280F9D" w:rsidP="00B1246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280F9D" w:rsidRDefault="00280F9D" w:rsidP="00B1246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Відповідно до Закону України «Про місцеве самоврядування в Україні», статей 12, 128 Земельного Кодексу України, розглянувши клопотання колективного підприємства ВТКФ</w:t>
      </w:r>
      <w:r w:rsidRPr="007A5E4D">
        <w:rPr>
          <w:rFonts w:ascii="Times New Roman" w:hAnsi="Times New Roman"/>
          <w:sz w:val="28"/>
        </w:rPr>
        <w:t xml:space="preserve"> “</w:t>
      </w:r>
      <w:r>
        <w:rPr>
          <w:rFonts w:ascii="Times New Roman" w:hAnsi="Times New Roman"/>
          <w:sz w:val="28"/>
        </w:rPr>
        <w:t xml:space="preserve">СВ» від 03.05.2019, беручи до уваги договір оренди землі від 09.09.2008 року, додаткову угоду від 24.09.2018 року, витяг про реєстрацію права власності на нерухоме майно від 30.08.2007 року, витяг з Державного земельного кадастру про земельну ділянку від 14.02.2019 року, враховуючи рекомендації постійної комісії </w:t>
      </w:r>
      <w:r w:rsidRPr="006D7B1B">
        <w:rPr>
          <w:rFonts w:ascii="Times New Roman" w:hAnsi="Times New Roman"/>
          <w:sz w:val="28"/>
          <w:szCs w:val="28"/>
        </w:rPr>
        <w:t>з питань земельних відносин, природокористування, планування території, будівництва, архітектури, охорони пам</w:t>
      </w:r>
      <w:r w:rsidRPr="00AC2AAF">
        <w:rPr>
          <w:rFonts w:ascii="Times New Roman" w:hAnsi="Times New Roman"/>
          <w:sz w:val="28"/>
          <w:szCs w:val="28"/>
        </w:rPr>
        <w:t>’</w:t>
      </w:r>
      <w:r w:rsidRPr="006D7B1B">
        <w:rPr>
          <w:rFonts w:ascii="Times New Roman" w:hAnsi="Times New Roman"/>
          <w:sz w:val="28"/>
          <w:szCs w:val="28"/>
        </w:rPr>
        <w:t>яток, історичного середовища та благоустрою</w:t>
      </w:r>
      <w:r w:rsidRPr="00AC2AAF">
        <w:rPr>
          <w:rFonts w:ascii="Times New Roman" w:hAnsi="Times New Roman"/>
          <w:sz w:val="28"/>
          <w:szCs w:val="28"/>
        </w:rPr>
        <w:t xml:space="preserve"> </w:t>
      </w:r>
      <w:r w:rsidRPr="006D7B1B">
        <w:rPr>
          <w:rFonts w:ascii="Times New Roman" w:hAnsi="Times New Roman"/>
          <w:sz w:val="28"/>
          <w:szCs w:val="28"/>
        </w:rPr>
        <w:t>Ямницької сільської ради об’єднаної територіальної громади</w:t>
      </w:r>
      <w:r>
        <w:rPr>
          <w:rFonts w:ascii="Times New Roman" w:hAnsi="Times New Roman"/>
          <w:sz w:val="28"/>
          <w:szCs w:val="28"/>
        </w:rPr>
        <w:t>,</w:t>
      </w:r>
      <w:r w:rsidRPr="006D7B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Ямницька сільська рада об</w:t>
      </w:r>
      <w:r w:rsidRPr="007959C4">
        <w:rPr>
          <w:rFonts w:ascii="Times New Roman" w:hAnsi="Times New Roman"/>
          <w:sz w:val="28"/>
        </w:rPr>
        <w:t>’</w:t>
      </w:r>
      <w:r>
        <w:rPr>
          <w:rFonts w:ascii="Times New Roman" w:hAnsi="Times New Roman"/>
          <w:sz w:val="28"/>
        </w:rPr>
        <w:t>єднаної територіальної громади</w:t>
      </w:r>
    </w:p>
    <w:p w:rsidR="00280F9D" w:rsidRDefault="00280F9D" w:rsidP="00B12466">
      <w:pPr>
        <w:spacing w:after="0"/>
        <w:jc w:val="both"/>
        <w:rPr>
          <w:rFonts w:ascii="Times New Roman" w:hAnsi="Times New Roman"/>
          <w:sz w:val="28"/>
        </w:rPr>
      </w:pPr>
    </w:p>
    <w:p w:rsidR="00280F9D" w:rsidRDefault="005E2CA9" w:rsidP="00B1246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и р і ш и л а </w:t>
      </w:r>
      <w:r w:rsidR="00280F9D" w:rsidRPr="00AF6268">
        <w:rPr>
          <w:rFonts w:ascii="Times New Roman" w:hAnsi="Times New Roman"/>
          <w:b/>
          <w:sz w:val="28"/>
        </w:rPr>
        <w:t>:</w:t>
      </w:r>
    </w:p>
    <w:p w:rsidR="005E2CA9" w:rsidRPr="00586172" w:rsidRDefault="005E2CA9" w:rsidP="00B1246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80F9D" w:rsidRDefault="00280F9D" w:rsidP="00B1246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Затвердити звіт про експертну грошову оцінку </w:t>
      </w:r>
      <w:r w:rsidRPr="00CA5052">
        <w:rPr>
          <w:rFonts w:ascii="Times New Roman" w:hAnsi="Times New Roman"/>
          <w:sz w:val="28"/>
        </w:rPr>
        <w:t xml:space="preserve">земельної ділянки </w:t>
      </w:r>
      <w:r>
        <w:rPr>
          <w:rFonts w:ascii="Times New Roman" w:hAnsi="Times New Roman"/>
          <w:sz w:val="28"/>
        </w:rPr>
        <w:t xml:space="preserve">несільськогосподарського призначення </w:t>
      </w:r>
      <w:r w:rsidRPr="00CA5052">
        <w:rPr>
          <w:rFonts w:ascii="Times New Roman" w:hAnsi="Times New Roman"/>
          <w:sz w:val="28"/>
        </w:rPr>
        <w:t xml:space="preserve">площею </w:t>
      </w:r>
      <w:smartTag w:uri="urn:schemas-microsoft-com:office:smarttags" w:element="metricconverter">
        <w:smartTagPr>
          <w:attr w:name="ProductID" w:val="0,3467 га"/>
        </w:smartTagPr>
        <w:r>
          <w:rPr>
            <w:rFonts w:ascii="Times New Roman" w:hAnsi="Times New Roman"/>
            <w:sz w:val="28"/>
          </w:rPr>
          <w:t>0,3467</w:t>
        </w:r>
        <w:r w:rsidRPr="00CA5052">
          <w:rPr>
            <w:rFonts w:ascii="Times New Roman" w:hAnsi="Times New Roman"/>
            <w:sz w:val="28"/>
          </w:rPr>
          <w:t xml:space="preserve"> га</w:t>
        </w:r>
      </w:smartTag>
      <w:r>
        <w:rPr>
          <w:rFonts w:ascii="Times New Roman" w:hAnsi="Times New Roman"/>
          <w:sz w:val="28"/>
        </w:rPr>
        <w:t>,</w:t>
      </w:r>
      <w:r w:rsidRPr="00CA50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що</w:t>
      </w:r>
      <w:r w:rsidRPr="00CA5052">
        <w:rPr>
          <w:rFonts w:ascii="Times New Roman" w:hAnsi="Times New Roman"/>
          <w:sz w:val="28"/>
        </w:rPr>
        <w:t xml:space="preserve"> розташована </w:t>
      </w:r>
      <w:r>
        <w:rPr>
          <w:rFonts w:ascii="Times New Roman" w:hAnsi="Times New Roman"/>
          <w:sz w:val="28"/>
        </w:rPr>
        <w:t>за адресою:</w:t>
      </w:r>
      <w:r w:rsidRPr="00CA5052">
        <w:rPr>
          <w:rFonts w:ascii="Times New Roman" w:hAnsi="Times New Roman"/>
          <w:sz w:val="28"/>
        </w:rPr>
        <w:t xml:space="preserve"> Івано-Франківськ</w:t>
      </w:r>
      <w:r>
        <w:rPr>
          <w:rFonts w:ascii="Times New Roman" w:hAnsi="Times New Roman"/>
          <w:sz w:val="28"/>
        </w:rPr>
        <w:t>а</w:t>
      </w:r>
      <w:r w:rsidRPr="00CA5052">
        <w:rPr>
          <w:rFonts w:ascii="Times New Roman" w:hAnsi="Times New Roman"/>
          <w:sz w:val="28"/>
        </w:rPr>
        <w:t xml:space="preserve"> област</w:t>
      </w:r>
      <w:r>
        <w:rPr>
          <w:rFonts w:ascii="Times New Roman" w:hAnsi="Times New Roman"/>
          <w:sz w:val="28"/>
        </w:rPr>
        <w:t>ь, Тисменицький район, село Ямниця, вулиця Галицька 59, яка перебуває в оренді колективного підприємства ВТКФ</w:t>
      </w:r>
      <w:r w:rsidRPr="007A5E4D">
        <w:rPr>
          <w:rFonts w:ascii="Times New Roman" w:hAnsi="Times New Roman"/>
          <w:sz w:val="28"/>
        </w:rPr>
        <w:t xml:space="preserve"> “</w:t>
      </w:r>
      <w:r>
        <w:rPr>
          <w:rFonts w:ascii="Times New Roman" w:hAnsi="Times New Roman"/>
          <w:sz w:val="28"/>
        </w:rPr>
        <w:t>СВ» для будівництва та обслуговування будівель ринкової інфраструктури.</w:t>
      </w:r>
    </w:p>
    <w:p w:rsidR="00280F9D" w:rsidRDefault="00280F9D" w:rsidP="00B12466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Кадастровий номер земельної ділянки: 2625888601:03:012</w:t>
      </w:r>
      <w:r w:rsidRPr="00C27A2D">
        <w:rPr>
          <w:rFonts w:ascii="Times New Roman" w:hAnsi="Times New Roman"/>
          <w:b/>
          <w:sz w:val="28"/>
        </w:rPr>
        <w:t>:0</w:t>
      </w:r>
      <w:r>
        <w:rPr>
          <w:rFonts w:ascii="Times New Roman" w:hAnsi="Times New Roman"/>
          <w:b/>
          <w:sz w:val="28"/>
        </w:rPr>
        <w:t>247</w:t>
      </w:r>
      <w:r>
        <w:rPr>
          <w:rFonts w:ascii="Times New Roman" w:hAnsi="Times New Roman"/>
          <w:sz w:val="28"/>
        </w:rPr>
        <w:t>.</w:t>
      </w:r>
    </w:p>
    <w:p w:rsidR="00280F9D" w:rsidRDefault="00280F9D" w:rsidP="00B12466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Затвердити </w:t>
      </w:r>
      <w:r w:rsidRPr="00E46B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колективному підприємству ВТКФ «СВ»</w:t>
      </w:r>
      <w:r w:rsidRPr="007A5E4D">
        <w:rPr>
          <w:rFonts w:ascii="Times New Roman" w:hAnsi="Times New Roman"/>
          <w:sz w:val="28"/>
        </w:rPr>
        <w:t xml:space="preserve"> </w:t>
      </w:r>
      <w:r w:rsidRPr="00E46B39">
        <w:rPr>
          <w:rFonts w:ascii="Times New Roman" w:hAnsi="Times New Roman"/>
          <w:sz w:val="28"/>
          <w:szCs w:val="28"/>
        </w:rPr>
        <w:t xml:space="preserve">ціну продажу земельної  ділянки площею </w:t>
      </w:r>
      <w:smartTag w:uri="urn:schemas-microsoft-com:office:smarttags" w:element="metricconverter">
        <w:smartTagPr>
          <w:attr w:name="ProductID" w:val="0,3467 га"/>
        </w:smartTagPr>
        <w:r>
          <w:rPr>
            <w:rFonts w:ascii="Times New Roman" w:hAnsi="Times New Roman"/>
            <w:sz w:val="28"/>
            <w:szCs w:val="28"/>
          </w:rPr>
          <w:t>0,3467 га</w:t>
        </w:r>
      </w:smartTag>
      <w:r w:rsidRPr="00E46B39">
        <w:rPr>
          <w:rFonts w:ascii="Times New Roman" w:hAnsi="Times New Roman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0,3467 га"/>
        </w:smartTagPr>
        <w:r>
          <w:rPr>
            <w:rFonts w:ascii="Times New Roman" w:hAnsi="Times New Roman"/>
            <w:sz w:val="28"/>
            <w:szCs w:val="28"/>
          </w:rPr>
          <w:t>3467</w:t>
        </w:r>
        <w:r w:rsidRPr="00E46B39">
          <w:rPr>
            <w:rFonts w:ascii="Times New Roman" w:hAnsi="Times New Roman"/>
            <w:sz w:val="28"/>
            <w:szCs w:val="28"/>
          </w:rPr>
          <w:t xml:space="preserve"> кв.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E46B39">
          <w:rPr>
            <w:rFonts w:ascii="Times New Roman" w:hAnsi="Times New Roman"/>
            <w:sz w:val="28"/>
            <w:szCs w:val="28"/>
          </w:rPr>
          <w:t>м</w:t>
        </w:r>
      </w:smartTag>
      <w:r w:rsidRPr="00E46B3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</w:rPr>
        <w:t>для будівництва та обслуговування будівель ринкової інфраструктури,</w:t>
      </w:r>
      <w:r w:rsidRPr="00E46B39">
        <w:rPr>
          <w:rFonts w:ascii="Times New Roman" w:hAnsi="Times New Roman"/>
          <w:sz w:val="28"/>
          <w:szCs w:val="28"/>
        </w:rPr>
        <w:t xml:space="preserve"> що</w:t>
      </w:r>
      <w:r>
        <w:rPr>
          <w:rFonts w:ascii="Times New Roman" w:hAnsi="Times New Roman"/>
          <w:sz w:val="28"/>
          <w:szCs w:val="28"/>
        </w:rPr>
        <w:t xml:space="preserve"> знаходиться</w:t>
      </w:r>
      <w:r w:rsidRPr="00E46B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село Ямниця, вулиця Галицька 59</w:t>
      </w:r>
      <w:r w:rsidRPr="00E46B39">
        <w:rPr>
          <w:rFonts w:ascii="Times New Roman" w:hAnsi="Times New Roman"/>
          <w:sz w:val="28"/>
          <w:szCs w:val="28"/>
        </w:rPr>
        <w:t xml:space="preserve"> в  сумі </w:t>
      </w:r>
      <w:r w:rsidRPr="007637DB">
        <w:rPr>
          <w:rFonts w:ascii="Times New Roman" w:hAnsi="Times New Roman"/>
          <w:b/>
          <w:sz w:val="28"/>
          <w:szCs w:val="28"/>
        </w:rPr>
        <w:t>264 150,73 грн.</w:t>
      </w:r>
      <w:r w:rsidRPr="00E46B3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двісті шістдесят чотири тисячі сто п’ятдесят  гривень 73 коп.</w:t>
      </w:r>
      <w:r w:rsidRPr="00E46B3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що </w:t>
      </w:r>
      <w:r w:rsidRPr="00E46B39">
        <w:rPr>
          <w:rFonts w:ascii="Times New Roman" w:hAnsi="Times New Roman"/>
          <w:sz w:val="28"/>
          <w:szCs w:val="28"/>
        </w:rPr>
        <w:t>в розрахунку на один квадратний метр</w:t>
      </w:r>
      <w:r>
        <w:rPr>
          <w:rFonts w:ascii="Times New Roman" w:hAnsi="Times New Roman"/>
          <w:sz w:val="28"/>
          <w:szCs w:val="28"/>
        </w:rPr>
        <w:t xml:space="preserve"> становить </w:t>
      </w:r>
      <w:r w:rsidRPr="00E46B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76,19</w:t>
      </w:r>
      <w:r w:rsidRPr="00E46B39">
        <w:rPr>
          <w:rFonts w:ascii="Times New Roman" w:hAnsi="Times New Roman"/>
          <w:sz w:val="28"/>
          <w:szCs w:val="28"/>
        </w:rPr>
        <w:t xml:space="preserve"> грн. </w:t>
      </w:r>
    </w:p>
    <w:p w:rsidR="00280F9D" w:rsidRDefault="00280F9D" w:rsidP="00B12466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8"/>
        </w:rPr>
      </w:pPr>
      <w:r w:rsidRPr="00E46B39">
        <w:rPr>
          <w:rFonts w:ascii="Times New Roman" w:hAnsi="Times New Roman"/>
          <w:sz w:val="28"/>
          <w:szCs w:val="28"/>
        </w:rPr>
        <w:lastRenderedPageBreak/>
        <w:t xml:space="preserve">Кадастровий номер земельної  ділянки: </w:t>
      </w:r>
      <w:r w:rsidRPr="00B72552">
        <w:rPr>
          <w:rFonts w:ascii="Times New Roman" w:hAnsi="Times New Roman"/>
          <w:sz w:val="28"/>
        </w:rPr>
        <w:t>2625888601:03:012:0</w:t>
      </w:r>
      <w:r>
        <w:rPr>
          <w:rFonts w:ascii="Times New Roman" w:hAnsi="Times New Roman"/>
          <w:sz w:val="28"/>
        </w:rPr>
        <w:t>247</w:t>
      </w:r>
      <w:r w:rsidRPr="00B7255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280F9D" w:rsidRDefault="00280F9D" w:rsidP="00B12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46B39">
        <w:rPr>
          <w:rFonts w:ascii="Times New Roman" w:hAnsi="Times New Roman"/>
          <w:sz w:val="28"/>
          <w:szCs w:val="28"/>
        </w:rPr>
        <w:t xml:space="preserve">Продати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колективному підприємству ВТКФ «СВ»</w:t>
      </w:r>
      <w:r w:rsidRPr="00E46B39">
        <w:rPr>
          <w:rFonts w:ascii="Times New Roman" w:hAnsi="Times New Roman"/>
          <w:sz w:val="28"/>
          <w:szCs w:val="28"/>
        </w:rPr>
        <w:t xml:space="preserve"> земельну ділянку площею </w:t>
      </w:r>
      <w:r>
        <w:rPr>
          <w:rFonts w:ascii="Times New Roman" w:hAnsi="Times New Roman"/>
          <w:sz w:val="28"/>
          <w:szCs w:val="28"/>
        </w:rPr>
        <w:t xml:space="preserve"> 0,3467га </w:t>
      </w:r>
      <w:r>
        <w:rPr>
          <w:rFonts w:ascii="Times New Roman" w:hAnsi="Times New Roman"/>
          <w:sz w:val="28"/>
        </w:rPr>
        <w:t>для будівництва та обслуговування будівель ринкової інфраструктури,</w:t>
      </w:r>
      <w:r w:rsidRPr="00E46B39">
        <w:rPr>
          <w:rFonts w:ascii="Times New Roman" w:hAnsi="Times New Roman"/>
          <w:sz w:val="28"/>
          <w:szCs w:val="28"/>
        </w:rPr>
        <w:t xml:space="preserve"> що</w:t>
      </w:r>
      <w:r>
        <w:rPr>
          <w:rFonts w:ascii="Times New Roman" w:hAnsi="Times New Roman"/>
          <w:sz w:val="28"/>
          <w:szCs w:val="28"/>
        </w:rPr>
        <w:t xml:space="preserve"> знаходиться</w:t>
      </w:r>
      <w:r w:rsidRPr="00E46B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село Ямниця, вулиця Галицька 59.</w:t>
      </w:r>
    </w:p>
    <w:p w:rsidR="00280F9D" w:rsidRDefault="00280F9D" w:rsidP="00B1246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E46B39">
        <w:rPr>
          <w:rFonts w:ascii="Times New Roman" w:hAnsi="Times New Roman"/>
          <w:sz w:val="28"/>
          <w:szCs w:val="28"/>
        </w:rPr>
        <w:t xml:space="preserve">Кадастровий номер земельної  ділянки: </w:t>
      </w:r>
      <w:r w:rsidRPr="00B72552">
        <w:rPr>
          <w:rFonts w:ascii="Times New Roman" w:hAnsi="Times New Roman"/>
          <w:sz w:val="28"/>
        </w:rPr>
        <w:t>2625888601:03:012:0</w:t>
      </w:r>
      <w:r>
        <w:rPr>
          <w:rFonts w:ascii="Times New Roman" w:hAnsi="Times New Roman"/>
          <w:sz w:val="28"/>
        </w:rPr>
        <w:t>247</w:t>
      </w:r>
      <w:r w:rsidRPr="00B72552">
        <w:rPr>
          <w:rFonts w:ascii="Times New Roman" w:hAnsi="Times New Roman"/>
          <w:sz w:val="28"/>
        </w:rPr>
        <w:t>.</w:t>
      </w:r>
    </w:p>
    <w:p w:rsidR="00280F9D" w:rsidRPr="007E2569" w:rsidRDefault="00280F9D" w:rsidP="00B12466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7E2569">
        <w:rPr>
          <w:rFonts w:ascii="Times New Roman" w:hAnsi="Times New Roman"/>
          <w:sz w:val="28"/>
        </w:rPr>
        <w:t xml:space="preserve">Доручити голові Ямницької сільської ради об’єднаної територіальної </w:t>
      </w:r>
      <w:r>
        <w:rPr>
          <w:rFonts w:ascii="Times New Roman" w:hAnsi="Times New Roman"/>
          <w:sz w:val="28"/>
        </w:rPr>
        <w:t xml:space="preserve"> </w:t>
      </w:r>
      <w:r w:rsidRPr="007E2569">
        <w:rPr>
          <w:rFonts w:ascii="Times New Roman" w:hAnsi="Times New Roman"/>
          <w:sz w:val="28"/>
        </w:rPr>
        <w:t xml:space="preserve">громади укласти договір купівлі-продажу земельної ділянки </w:t>
      </w:r>
      <w:r>
        <w:rPr>
          <w:rFonts w:ascii="Times New Roman" w:hAnsi="Times New Roman"/>
          <w:sz w:val="28"/>
        </w:rPr>
        <w:t>несільськогосподарського призначення</w:t>
      </w:r>
      <w:r w:rsidRPr="007E2569">
        <w:rPr>
          <w:rFonts w:ascii="Times New Roman" w:hAnsi="Times New Roman"/>
          <w:sz w:val="28"/>
        </w:rPr>
        <w:t xml:space="preserve"> площею </w:t>
      </w:r>
      <w:smartTag w:uri="urn:schemas-microsoft-com:office:smarttags" w:element="metricconverter">
        <w:smartTagPr>
          <w:attr w:name="ProductID" w:val="0,3467 га"/>
        </w:smartTagPr>
        <w:r>
          <w:rPr>
            <w:rFonts w:ascii="Times New Roman" w:hAnsi="Times New Roman"/>
            <w:sz w:val="28"/>
          </w:rPr>
          <w:t>0,3467</w:t>
        </w:r>
        <w:r w:rsidRPr="007E2569">
          <w:rPr>
            <w:rFonts w:ascii="Times New Roman" w:hAnsi="Times New Roman"/>
            <w:sz w:val="28"/>
          </w:rPr>
          <w:t xml:space="preserve"> га</w:t>
        </w:r>
      </w:smartTag>
      <w:r w:rsidRPr="007E2569">
        <w:rPr>
          <w:rFonts w:ascii="Times New Roman" w:hAnsi="Times New Roman"/>
          <w:sz w:val="28"/>
        </w:rPr>
        <w:t xml:space="preserve"> (кадастровий номер</w:t>
      </w:r>
      <w:r>
        <w:rPr>
          <w:rFonts w:ascii="Times New Roman" w:hAnsi="Times New Roman"/>
          <w:sz w:val="28"/>
        </w:rPr>
        <w:t xml:space="preserve"> </w:t>
      </w:r>
      <w:r w:rsidRPr="00B72552">
        <w:rPr>
          <w:rFonts w:ascii="Times New Roman" w:hAnsi="Times New Roman"/>
          <w:sz w:val="28"/>
        </w:rPr>
        <w:t>2625888601:03:012</w:t>
      </w:r>
      <w:r>
        <w:rPr>
          <w:rFonts w:ascii="Times New Roman" w:hAnsi="Times New Roman"/>
          <w:sz w:val="28"/>
        </w:rPr>
        <w:t xml:space="preserve">:0247 </w:t>
      </w:r>
      <w:r w:rsidRPr="00B12466">
        <w:rPr>
          <w:rFonts w:ascii="Times New Roman" w:hAnsi="Times New Roman"/>
          <w:sz w:val="28"/>
        </w:rPr>
        <w:t>)</w:t>
      </w:r>
      <w:r w:rsidRPr="007E2569">
        <w:rPr>
          <w:rFonts w:ascii="Times New Roman" w:hAnsi="Times New Roman"/>
          <w:sz w:val="28"/>
        </w:rPr>
        <w:t xml:space="preserve"> за ціною </w:t>
      </w:r>
      <w:r>
        <w:rPr>
          <w:rFonts w:ascii="Times New Roman" w:hAnsi="Times New Roman"/>
          <w:sz w:val="28"/>
          <w:szCs w:val="28"/>
        </w:rPr>
        <w:t>264 150,73</w:t>
      </w:r>
      <w:r w:rsidRPr="00E46B39">
        <w:rPr>
          <w:rFonts w:ascii="Times New Roman" w:hAnsi="Times New Roman"/>
          <w:sz w:val="28"/>
          <w:szCs w:val="28"/>
        </w:rPr>
        <w:t xml:space="preserve"> </w:t>
      </w:r>
      <w:r w:rsidRPr="007E2569">
        <w:rPr>
          <w:rFonts w:ascii="Times New Roman" w:hAnsi="Times New Roman"/>
          <w:sz w:val="28"/>
        </w:rPr>
        <w:t xml:space="preserve"> гр</w:t>
      </w:r>
      <w:r>
        <w:rPr>
          <w:rFonts w:ascii="Times New Roman" w:hAnsi="Times New Roman"/>
          <w:sz w:val="28"/>
        </w:rPr>
        <w:t>иве</w:t>
      </w:r>
      <w:r w:rsidRPr="007E2569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ь</w:t>
      </w:r>
      <w:r w:rsidRPr="007E2569">
        <w:rPr>
          <w:rFonts w:ascii="Times New Roman" w:hAnsi="Times New Roman"/>
          <w:sz w:val="28"/>
        </w:rPr>
        <w:t xml:space="preserve">. </w:t>
      </w:r>
    </w:p>
    <w:p w:rsidR="00280F9D" w:rsidRDefault="00280F9D" w:rsidP="00B12466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Pr="007E2569">
        <w:rPr>
          <w:rFonts w:ascii="Times New Roman" w:hAnsi="Times New Roman"/>
          <w:sz w:val="28"/>
        </w:rPr>
        <w:t xml:space="preserve">Оплату провести </w:t>
      </w:r>
      <w:r>
        <w:rPr>
          <w:rFonts w:ascii="Times New Roman" w:hAnsi="Times New Roman"/>
          <w:sz w:val="28"/>
        </w:rPr>
        <w:t>– 50 відсотків від загальної суми в десятиденний термін після укладення договору купівлі – продажу земельної ділянки, решту 50 відсотків з розстроченням платежу рівними долями на три роки з врахуванням рівня інфляції.</w:t>
      </w:r>
    </w:p>
    <w:p w:rsidR="00280F9D" w:rsidRPr="007E2569" w:rsidRDefault="00280F9D" w:rsidP="00B12466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6. </w:t>
      </w:r>
      <w:r w:rsidRPr="006D7B1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</w:t>
      </w:r>
      <w:proofErr w:type="spellStart"/>
      <w:r w:rsidRPr="006D7B1B">
        <w:rPr>
          <w:rFonts w:ascii="Times New Roman" w:hAnsi="Times New Roman"/>
          <w:sz w:val="28"/>
          <w:szCs w:val="28"/>
        </w:rPr>
        <w:t>пам</w:t>
      </w:r>
      <w:proofErr w:type="spellEnd"/>
      <w:r w:rsidRPr="006D7B1B">
        <w:rPr>
          <w:rFonts w:ascii="Times New Roman" w:hAnsi="Times New Roman"/>
          <w:sz w:val="28"/>
          <w:szCs w:val="28"/>
          <w:lang w:val="ru-RU"/>
        </w:rPr>
        <w:t>’</w:t>
      </w:r>
      <w:r w:rsidRPr="006D7B1B">
        <w:rPr>
          <w:rFonts w:ascii="Times New Roman" w:hAnsi="Times New Roman"/>
          <w:sz w:val="28"/>
          <w:szCs w:val="28"/>
        </w:rPr>
        <w:t>яток, історичного середовища та благоустрою</w:t>
      </w:r>
      <w:r w:rsidRPr="006D7B1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7B1B">
        <w:rPr>
          <w:rFonts w:ascii="Times New Roman" w:hAnsi="Times New Roman"/>
          <w:sz w:val="28"/>
          <w:szCs w:val="28"/>
        </w:rPr>
        <w:t xml:space="preserve">Ямницької сільської ради об’єднаної територіальної громади </w:t>
      </w:r>
      <w:r w:rsidRPr="006D7B1B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6D7B1B">
        <w:rPr>
          <w:rFonts w:ascii="Times New Roman" w:hAnsi="Times New Roman"/>
          <w:sz w:val="28"/>
          <w:szCs w:val="28"/>
        </w:rPr>
        <w:t xml:space="preserve">(Р. </w:t>
      </w:r>
      <w:proofErr w:type="spellStart"/>
      <w:r w:rsidRPr="006D7B1B">
        <w:rPr>
          <w:rFonts w:ascii="Times New Roman" w:hAnsi="Times New Roman"/>
          <w:sz w:val="28"/>
          <w:szCs w:val="28"/>
        </w:rPr>
        <w:t>Сьовко</w:t>
      </w:r>
      <w:proofErr w:type="spellEnd"/>
      <w:r w:rsidRPr="006D7B1B">
        <w:rPr>
          <w:rFonts w:ascii="Times New Roman" w:hAnsi="Times New Roman"/>
          <w:sz w:val="28"/>
          <w:szCs w:val="28"/>
        </w:rPr>
        <w:t>).</w:t>
      </w:r>
    </w:p>
    <w:p w:rsidR="00280F9D" w:rsidRPr="00CA5052" w:rsidRDefault="00280F9D" w:rsidP="00B12466">
      <w:pPr>
        <w:spacing w:after="0"/>
        <w:rPr>
          <w:rFonts w:ascii="Times New Roman" w:hAnsi="Times New Roman"/>
          <w:b/>
          <w:sz w:val="28"/>
        </w:rPr>
      </w:pPr>
    </w:p>
    <w:p w:rsidR="00280F9D" w:rsidRPr="00C5676E" w:rsidRDefault="00280F9D" w:rsidP="00B12466">
      <w:pPr>
        <w:spacing w:after="0"/>
        <w:rPr>
          <w:rFonts w:ascii="Times New Roman" w:hAnsi="Times New Roman"/>
          <w:b/>
          <w:sz w:val="28"/>
        </w:rPr>
      </w:pPr>
    </w:p>
    <w:p w:rsidR="00280F9D" w:rsidRDefault="00280F9D" w:rsidP="00B12466">
      <w:pPr>
        <w:pStyle w:val="a3"/>
        <w:spacing w:after="0"/>
        <w:rPr>
          <w:rFonts w:ascii="Times New Roman" w:hAnsi="Times New Roman"/>
          <w:b/>
          <w:sz w:val="28"/>
        </w:rPr>
      </w:pPr>
    </w:p>
    <w:p w:rsidR="00280F9D" w:rsidRDefault="00280F9D" w:rsidP="00B12466">
      <w:pPr>
        <w:pStyle w:val="a3"/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Сільський голова                           </w:t>
      </w:r>
      <w:r w:rsidRPr="00B45ACF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    </w:t>
      </w:r>
      <w:r w:rsidRPr="00B45ACF">
        <w:rPr>
          <w:rFonts w:ascii="Times New Roman" w:hAnsi="Times New Roman"/>
          <w:b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>Роман Крутий</w:t>
      </w:r>
    </w:p>
    <w:p w:rsidR="00280F9D" w:rsidRPr="00B12466" w:rsidRDefault="00280F9D" w:rsidP="00B12466"/>
    <w:p w:rsidR="00280F9D" w:rsidRPr="00B12466" w:rsidRDefault="00280F9D" w:rsidP="00B12466"/>
    <w:p w:rsidR="00280F9D" w:rsidRPr="00B12466" w:rsidRDefault="00280F9D" w:rsidP="00B12466">
      <w:pPr>
        <w:jc w:val="center"/>
      </w:pPr>
    </w:p>
    <w:sectPr w:rsidR="00280F9D" w:rsidRPr="00B12466" w:rsidSect="009B23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6E"/>
    <w:rsid w:val="00004051"/>
    <w:rsid w:val="00007A26"/>
    <w:rsid w:val="00033E2F"/>
    <w:rsid w:val="00075FEE"/>
    <w:rsid w:val="00090C8A"/>
    <w:rsid w:val="000A5D6E"/>
    <w:rsid w:val="00182989"/>
    <w:rsid w:val="0019137F"/>
    <w:rsid w:val="001F35F6"/>
    <w:rsid w:val="00214A57"/>
    <w:rsid w:val="0024531D"/>
    <w:rsid w:val="00280F9D"/>
    <w:rsid w:val="002F1DDF"/>
    <w:rsid w:val="0032067F"/>
    <w:rsid w:val="00330A48"/>
    <w:rsid w:val="0033251D"/>
    <w:rsid w:val="00353A08"/>
    <w:rsid w:val="00361720"/>
    <w:rsid w:val="00363978"/>
    <w:rsid w:val="00384DFF"/>
    <w:rsid w:val="003C28B0"/>
    <w:rsid w:val="003F7382"/>
    <w:rsid w:val="004125B0"/>
    <w:rsid w:val="0041520A"/>
    <w:rsid w:val="004561F9"/>
    <w:rsid w:val="004A09DE"/>
    <w:rsid w:val="005023BE"/>
    <w:rsid w:val="005073DA"/>
    <w:rsid w:val="00514649"/>
    <w:rsid w:val="00547F6B"/>
    <w:rsid w:val="00567F0B"/>
    <w:rsid w:val="00586172"/>
    <w:rsid w:val="00592BC1"/>
    <w:rsid w:val="00593AF1"/>
    <w:rsid w:val="005A3BF6"/>
    <w:rsid w:val="005B6A76"/>
    <w:rsid w:val="005E2CA9"/>
    <w:rsid w:val="00661F15"/>
    <w:rsid w:val="006802D4"/>
    <w:rsid w:val="006D7B1B"/>
    <w:rsid w:val="006E4379"/>
    <w:rsid w:val="0072626A"/>
    <w:rsid w:val="007637DB"/>
    <w:rsid w:val="007959C4"/>
    <w:rsid w:val="007A5E4D"/>
    <w:rsid w:val="007A6E65"/>
    <w:rsid w:val="007D7BD8"/>
    <w:rsid w:val="007E2282"/>
    <w:rsid w:val="007E2569"/>
    <w:rsid w:val="00810252"/>
    <w:rsid w:val="008120D4"/>
    <w:rsid w:val="0082121B"/>
    <w:rsid w:val="008335A2"/>
    <w:rsid w:val="008466FA"/>
    <w:rsid w:val="00854DEA"/>
    <w:rsid w:val="0089630B"/>
    <w:rsid w:val="008A11C7"/>
    <w:rsid w:val="008D630B"/>
    <w:rsid w:val="008F67D6"/>
    <w:rsid w:val="009239ED"/>
    <w:rsid w:val="00926D84"/>
    <w:rsid w:val="009918C6"/>
    <w:rsid w:val="009B2335"/>
    <w:rsid w:val="009D3F07"/>
    <w:rsid w:val="00A418C5"/>
    <w:rsid w:val="00A742F1"/>
    <w:rsid w:val="00A845A2"/>
    <w:rsid w:val="00A85D34"/>
    <w:rsid w:val="00AC2AAF"/>
    <w:rsid w:val="00AC364D"/>
    <w:rsid w:val="00AE3356"/>
    <w:rsid w:val="00AF6268"/>
    <w:rsid w:val="00B02D98"/>
    <w:rsid w:val="00B12466"/>
    <w:rsid w:val="00B218C8"/>
    <w:rsid w:val="00B45ACF"/>
    <w:rsid w:val="00B72552"/>
    <w:rsid w:val="00B90968"/>
    <w:rsid w:val="00BD6005"/>
    <w:rsid w:val="00BF5B60"/>
    <w:rsid w:val="00C27A2D"/>
    <w:rsid w:val="00C5676E"/>
    <w:rsid w:val="00C72FDF"/>
    <w:rsid w:val="00C8165C"/>
    <w:rsid w:val="00CA5052"/>
    <w:rsid w:val="00CA6F32"/>
    <w:rsid w:val="00CB0655"/>
    <w:rsid w:val="00CE0B76"/>
    <w:rsid w:val="00D035DD"/>
    <w:rsid w:val="00D661EC"/>
    <w:rsid w:val="00D84BF0"/>
    <w:rsid w:val="00DC0639"/>
    <w:rsid w:val="00DE2592"/>
    <w:rsid w:val="00E21ABC"/>
    <w:rsid w:val="00E46B39"/>
    <w:rsid w:val="00E8101A"/>
    <w:rsid w:val="00E863C8"/>
    <w:rsid w:val="00ED44C2"/>
    <w:rsid w:val="00F003BF"/>
    <w:rsid w:val="00F7179E"/>
    <w:rsid w:val="00F72096"/>
    <w:rsid w:val="00F74E88"/>
    <w:rsid w:val="00FB2150"/>
    <w:rsid w:val="00FB66F6"/>
    <w:rsid w:val="00FB7F19"/>
    <w:rsid w:val="00FE798D"/>
    <w:rsid w:val="00FE7B16"/>
    <w:rsid w:val="00FF6906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99D409"/>
  <w15:docId w15:val="{2DFA9917-2F3F-4A1F-ABBB-D140C5C8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D6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5D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RePack by Diakov</cp:lastModifiedBy>
  <cp:revision>3</cp:revision>
  <cp:lastPrinted>2019-05-22T08:35:00Z</cp:lastPrinted>
  <dcterms:created xsi:type="dcterms:W3CDTF">2019-07-18T12:45:00Z</dcterms:created>
  <dcterms:modified xsi:type="dcterms:W3CDTF">2019-07-18T12:48:00Z</dcterms:modified>
</cp:coreProperties>
</file>