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2D188" w14:textId="77777777" w:rsidR="00667A8F" w:rsidRDefault="00BF6124" w:rsidP="00667A8F">
      <w:pPr>
        <w:jc w:val="center"/>
      </w:pPr>
      <w:r>
        <w:rPr>
          <w:noProof/>
          <w:lang w:eastAsia="uk-UA"/>
        </w:rPr>
        <w:pict w14:anchorId="52DFD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9.5pt;height:63pt;visibility:visible">
            <v:imagedata r:id="rId5" o:title=""/>
          </v:shape>
        </w:pict>
      </w:r>
    </w:p>
    <w:p w14:paraId="7DED2F49" w14:textId="77777777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0F3BFE68" w14:textId="77777777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B9B8B11" w14:textId="53A1BD92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6932AFE3" w14:textId="77777777" w:rsidR="00F855A6" w:rsidRDefault="00F855A6" w:rsidP="00F855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89297D1" w14:textId="77777777" w:rsidR="00F855A6" w:rsidRDefault="00F855A6" w:rsidP="00F855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0AD70C8A" w14:textId="494672C0" w:rsidR="00F855A6" w:rsidRPr="00BF6124" w:rsidRDefault="00F855A6" w:rsidP="00F855A6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</w:t>
      </w:r>
      <w:r>
        <w:rPr>
          <w:b/>
          <w:bCs/>
          <w:sz w:val="28"/>
          <w:szCs w:val="28"/>
          <w:lang w:val="uk-UA" w:eastAsia="en-US"/>
        </w:rPr>
        <w:t xml:space="preserve">      </w:t>
      </w:r>
      <w:r w:rsidR="00696BA2">
        <w:rPr>
          <w:b/>
          <w:bCs/>
          <w:sz w:val="28"/>
          <w:szCs w:val="28"/>
          <w:lang w:val="uk-UA" w:eastAsia="en-US"/>
        </w:rPr>
        <w:t xml:space="preserve">        </w:t>
      </w:r>
      <w:r w:rsidR="00BF6124">
        <w:rPr>
          <w:b/>
          <w:bCs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14:paraId="7708B4EA" w14:textId="77777777" w:rsidR="00F855A6" w:rsidRDefault="00F855A6" w:rsidP="00F855A6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24116A59" w14:textId="77777777" w:rsidR="007A4F87" w:rsidRPr="00696BA2" w:rsidRDefault="00F855A6" w:rsidP="00F855A6">
      <w:pPr>
        <w:tabs>
          <w:tab w:val="left" w:pos="567"/>
        </w:tabs>
        <w:spacing w:after="160" w:line="256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  <w:r w:rsidRPr="00696BA2">
        <w:rPr>
          <w:bCs/>
          <w:sz w:val="28"/>
          <w:szCs w:val="28"/>
        </w:rPr>
        <w:t>від 12 жовтня 2023 року</w:t>
      </w:r>
      <w:r w:rsidRPr="00696BA2">
        <w:rPr>
          <w:bCs/>
          <w:sz w:val="28"/>
          <w:szCs w:val="28"/>
          <w:lang w:eastAsia="en-US"/>
        </w:rPr>
        <w:t xml:space="preserve">                                              </w:t>
      </w:r>
      <w:r w:rsidRPr="00696BA2">
        <w:rPr>
          <w:bCs/>
          <w:sz w:val="28"/>
          <w:szCs w:val="28"/>
          <w:lang w:eastAsia="en-US"/>
        </w:rPr>
        <w:tab/>
        <w:t xml:space="preserve">                   село Ямниця</w:t>
      </w:r>
    </w:p>
    <w:p w14:paraId="4B299D31" w14:textId="77777777"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14:paraId="168037DF" w14:textId="77777777" w:rsidR="00F855A6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r w:rsidR="00F855A6">
        <w:rPr>
          <w:b/>
          <w:bCs/>
          <w:sz w:val="28"/>
          <w:szCs w:val="28"/>
          <w:lang w:val="uk-UA"/>
        </w:rPr>
        <w:t xml:space="preserve">припинення права </w:t>
      </w:r>
    </w:p>
    <w:p w14:paraId="4FEC1C09" w14:textId="77777777" w:rsidR="00DF611E" w:rsidRPr="006D7B1B" w:rsidRDefault="00F855A6" w:rsidP="00977D5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постійного користування</w:t>
      </w:r>
      <w:r w:rsidR="00DF611E" w:rsidRPr="006D7B1B">
        <w:rPr>
          <w:b/>
          <w:bCs/>
          <w:sz w:val="28"/>
          <w:szCs w:val="28"/>
        </w:rPr>
        <w:t xml:space="preserve">  </w:t>
      </w:r>
    </w:p>
    <w:p w14:paraId="2FFC5DB0" w14:textId="77777777"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14:paraId="7FA2E94C" w14:textId="77777777" w:rsidR="00DF611E" w:rsidRPr="00B73EAF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B73EAF">
        <w:rPr>
          <w:sz w:val="28"/>
          <w:szCs w:val="28"/>
          <w:lang w:val="uk-UA"/>
        </w:rPr>
        <w:t xml:space="preserve">Розглянувши клопотання </w:t>
      </w:r>
      <w:r w:rsidR="00F855A6" w:rsidRPr="00B73EAF">
        <w:rPr>
          <w:sz w:val="28"/>
          <w:szCs w:val="28"/>
          <w:lang w:val="uk-UA"/>
        </w:rPr>
        <w:t xml:space="preserve">Приватного акціонерного товариства «Завод тонкого органічного синтезу «Барва» про припинення права постійного користування земельною ділянкою площею </w:t>
      </w:r>
      <w:r w:rsidR="00F855A6">
        <w:rPr>
          <w:sz w:val="28"/>
          <w:szCs w:val="28"/>
          <w:lang w:val="uk-UA"/>
        </w:rPr>
        <w:t>4,7977</w:t>
      </w:r>
      <w:r w:rsidR="00F855A6" w:rsidRPr="00B73EAF">
        <w:rPr>
          <w:sz w:val="28"/>
          <w:szCs w:val="28"/>
          <w:lang w:val="uk-UA"/>
        </w:rPr>
        <w:t xml:space="preserve"> га (кадастровий номер: 2625888601:04:013:0</w:t>
      </w:r>
      <w:r w:rsidR="00F855A6">
        <w:rPr>
          <w:sz w:val="28"/>
          <w:szCs w:val="28"/>
          <w:lang w:val="uk-UA"/>
        </w:rPr>
        <w:t>186</w:t>
      </w:r>
      <w:r w:rsidR="00F855A6" w:rsidRPr="00B73EAF">
        <w:rPr>
          <w:sz w:val="28"/>
          <w:szCs w:val="28"/>
          <w:lang w:val="uk-UA"/>
        </w:rPr>
        <w:t>)</w:t>
      </w:r>
      <w:r w:rsidR="00541334">
        <w:rPr>
          <w:sz w:val="28"/>
          <w:szCs w:val="28"/>
          <w:lang w:val="uk-UA"/>
        </w:rPr>
        <w:t xml:space="preserve"> в с. Ямниця, вул. Галицька</w:t>
      </w:r>
      <w:r w:rsidR="00541334" w:rsidRPr="006D7B1B">
        <w:rPr>
          <w:sz w:val="28"/>
          <w:szCs w:val="28"/>
          <w:lang w:val="uk-UA"/>
        </w:rPr>
        <w:t>,</w:t>
      </w:r>
      <w:r w:rsidR="00541334">
        <w:rPr>
          <w:sz w:val="28"/>
          <w:szCs w:val="28"/>
          <w:lang w:val="uk-UA"/>
        </w:rPr>
        <w:t xml:space="preserve"> 58, корп. 1-23, 26-39, 36а, 44, 58а, 62</w:t>
      </w:r>
      <w:r w:rsidR="00F855A6">
        <w:rPr>
          <w:sz w:val="28"/>
          <w:szCs w:val="28"/>
          <w:lang w:val="uk-UA"/>
        </w:rPr>
        <w:t xml:space="preserve">, беручи до уваги </w:t>
      </w:r>
      <w:r w:rsidR="00B73EAF" w:rsidRPr="00B73EAF">
        <w:rPr>
          <w:sz w:val="28"/>
          <w:szCs w:val="28"/>
          <w:lang w:val="uk-UA"/>
        </w:rPr>
        <w:t xml:space="preserve">Витяг з Державного реєстру речових прав </w:t>
      </w:r>
      <w:r w:rsidR="00F855A6">
        <w:rPr>
          <w:sz w:val="28"/>
          <w:szCs w:val="28"/>
          <w:lang w:val="uk-UA"/>
        </w:rPr>
        <w:t xml:space="preserve">на нерухоме майно про реєстрацію іншого речового права </w:t>
      </w:r>
      <w:r w:rsidR="00B73EAF" w:rsidRPr="00B73EAF">
        <w:rPr>
          <w:sz w:val="28"/>
          <w:szCs w:val="28"/>
          <w:lang w:val="uk-UA"/>
        </w:rPr>
        <w:t xml:space="preserve">індексний номер: </w:t>
      </w:r>
      <w:r w:rsidR="00F855A6">
        <w:rPr>
          <w:sz w:val="28"/>
          <w:szCs w:val="28"/>
          <w:lang w:val="uk-UA"/>
        </w:rPr>
        <w:t>150943334</w:t>
      </w:r>
      <w:r w:rsidR="00B73EAF" w:rsidRPr="00B73EAF">
        <w:rPr>
          <w:sz w:val="28"/>
          <w:szCs w:val="28"/>
          <w:lang w:val="uk-UA"/>
        </w:rPr>
        <w:t xml:space="preserve"> від </w:t>
      </w:r>
      <w:r w:rsidR="00F855A6">
        <w:rPr>
          <w:sz w:val="28"/>
          <w:szCs w:val="28"/>
          <w:lang w:val="uk-UA"/>
        </w:rPr>
        <w:t>24</w:t>
      </w:r>
      <w:r w:rsidR="00B73EAF" w:rsidRPr="00B73EAF">
        <w:rPr>
          <w:sz w:val="28"/>
          <w:szCs w:val="28"/>
          <w:lang w:val="uk-UA"/>
        </w:rPr>
        <w:t>.</w:t>
      </w:r>
      <w:r w:rsidR="00F855A6">
        <w:rPr>
          <w:sz w:val="28"/>
          <w:szCs w:val="28"/>
          <w:lang w:val="uk-UA"/>
        </w:rPr>
        <w:t>12</w:t>
      </w:r>
      <w:r w:rsidR="00B73EAF" w:rsidRPr="00B73EAF">
        <w:rPr>
          <w:sz w:val="28"/>
          <w:szCs w:val="28"/>
          <w:lang w:val="uk-UA"/>
        </w:rPr>
        <w:t>.20</w:t>
      </w:r>
      <w:r w:rsidR="00F855A6">
        <w:rPr>
          <w:sz w:val="28"/>
          <w:szCs w:val="28"/>
          <w:lang w:val="uk-UA"/>
        </w:rPr>
        <w:t>18</w:t>
      </w:r>
      <w:r w:rsidR="00B73EAF" w:rsidRPr="00B73EAF">
        <w:rPr>
          <w:sz w:val="28"/>
          <w:szCs w:val="28"/>
          <w:lang w:val="uk-UA"/>
        </w:rPr>
        <w:t xml:space="preserve"> року, </w:t>
      </w:r>
      <w:r w:rsidRPr="00B73EAF">
        <w:rPr>
          <w:rStyle w:val="m-2736829842546819685xfmc1"/>
          <w:color w:val="222222"/>
          <w:sz w:val="28"/>
          <w:szCs w:val="28"/>
          <w:lang w:val="uk-UA"/>
        </w:rPr>
        <w:t>відповідно до вимог ст</w:t>
      </w:r>
      <w:r w:rsidR="00F855A6">
        <w:rPr>
          <w:rStyle w:val="m-2736829842546819685xfmc1"/>
          <w:color w:val="222222"/>
          <w:sz w:val="28"/>
          <w:szCs w:val="28"/>
          <w:lang w:val="uk-UA"/>
        </w:rPr>
        <w:t>.</w:t>
      </w:r>
      <w:r w:rsidRPr="00B73EAF">
        <w:rPr>
          <w:rStyle w:val="m-2736829842546819685xfmc1"/>
          <w:color w:val="222222"/>
          <w:sz w:val="28"/>
          <w:szCs w:val="28"/>
          <w:lang w:val="uk-UA"/>
        </w:rPr>
        <w:t xml:space="preserve"> 12 Земельного кодексу України, керуючись пунктом 34 статті 26 Закону України “Про місцеве самоврядування в Україні”, </w:t>
      </w:r>
      <w:r w:rsidR="00B33548" w:rsidRPr="00B73EAF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B73EAF">
        <w:rPr>
          <w:sz w:val="28"/>
          <w:szCs w:val="28"/>
          <w:lang w:val="uk-UA" w:eastAsia="uk-UA"/>
        </w:rPr>
        <w:t>сільська рада</w:t>
      </w:r>
      <w:r w:rsidR="00B33548" w:rsidRPr="00B73EAF">
        <w:rPr>
          <w:sz w:val="28"/>
          <w:szCs w:val="28"/>
          <w:lang w:val="uk-UA" w:eastAsia="uk-UA"/>
        </w:rPr>
        <w:t xml:space="preserve"> </w:t>
      </w:r>
    </w:p>
    <w:p w14:paraId="27DD09F0" w14:textId="77777777"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14:paraId="65D30371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6B37FC49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5DD66E7C" w14:textId="77777777" w:rsidR="00BD1B39" w:rsidRDefault="00BD1B39" w:rsidP="00B73EAF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="00B73EAF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541334">
        <w:rPr>
          <w:sz w:val="28"/>
          <w:szCs w:val="28"/>
          <w:lang w:val="uk-UA"/>
        </w:rPr>
        <w:t>4,7977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541334">
        <w:rPr>
          <w:sz w:val="28"/>
          <w:szCs w:val="28"/>
          <w:lang w:val="uk-UA"/>
        </w:rPr>
        <w:t>186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A25D3">
        <w:rPr>
          <w:sz w:val="28"/>
          <w:szCs w:val="28"/>
          <w:lang w:val="uk-UA"/>
        </w:rPr>
        <w:t>58</w:t>
      </w:r>
      <w:r w:rsidR="00541334">
        <w:rPr>
          <w:sz w:val="28"/>
          <w:szCs w:val="28"/>
          <w:lang w:val="uk-UA"/>
        </w:rPr>
        <w:t>, корп. 1-23, 26-39, 36а, 44, 58а, 62.</w:t>
      </w:r>
    </w:p>
    <w:p w14:paraId="06596F88" w14:textId="77777777" w:rsidR="00B73EAF" w:rsidRPr="006D7B1B" w:rsidRDefault="00B73EAF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301857C6" w14:textId="77777777" w:rsidR="00DF611E" w:rsidRPr="006D7B1B" w:rsidRDefault="00541334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B73EAF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14:paraId="30EC1694" w14:textId="77777777" w:rsidR="00DF611E" w:rsidRPr="00B73EAF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6C2B08D3" w14:textId="77777777"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49FE776B" w14:textId="77777777" w:rsidR="00B73EAF" w:rsidRDefault="00B73EAF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42382BF2" w14:textId="77777777"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7FFAC837" w14:textId="77777777"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B73EAF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B73EAF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B73EAF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B73EAF">
        <w:rPr>
          <w:b/>
          <w:bCs/>
          <w:sz w:val="28"/>
          <w:szCs w:val="28"/>
          <w:lang w:val="uk-UA"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B73EAF">
        <w:rPr>
          <w:b/>
          <w:bCs/>
          <w:sz w:val="28"/>
          <w:szCs w:val="28"/>
          <w:lang w:val="uk-UA"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3979"/>
    <w:rsid w:val="0008299B"/>
    <w:rsid w:val="00094075"/>
    <w:rsid w:val="00095E86"/>
    <w:rsid w:val="000A0680"/>
    <w:rsid w:val="000A13C3"/>
    <w:rsid w:val="000F2A9A"/>
    <w:rsid w:val="000F5FEF"/>
    <w:rsid w:val="001441E3"/>
    <w:rsid w:val="00151764"/>
    <w:rsid w:val="001545C4"/>
    <w:rsid w:val="00171BD4"/>
    <w:rsid w:val="0017595B"/>
    <w:rsid w:val="001867FE"/>
    <w:rsid w:val="001D15CB"/>
    <w:rsid w:val="001E30C2"/>
    <w:rsid w:val="00270EC2"/>
    <w:rsid w:val="00293EF8"/>
    <w:rsid w:val="002A56F2"/>
    <w:rsid w:val="002D2B92"/>
    <w:rsid w:val="002E038C"/>
    <w:rsid w:val="002E2476"/>
    <w:rsid w:val="00304564"/>
    <w:rsid w:val="0031259F"/>
    <w:rsid w:val="00342AD8"/>
    <w:rsid w:val="003855D5"/>
    <w:rsid w:val="003B1EE2"/>
    <w:rsid w:val="003D075A"/>
    <w:rsid w:val="003D353D"/>
    <w:rsid w:val="003E05CF"/>
    <w:rsid w:val="00410557"/>
    <w:rsid w:val="004121A9"/>
    <w:rsid w:val="0043214C"/>
    <w:rsid w:val="00442850"/>
    <w:rsid w:val="00471C1E"/>
    <w:rsid w:val="004909FA"/>
    <w:rsid w:val="004C1902"/>
    <w:rsid w:val="004F3809"/>
    <w:rsid w:val="00500F7B"/>
    <w:rsid w:val="00540750"/>
    <w:rsid w:val="00541334"/>
    <w:rsid w:val="00562183"/>
    <w:rsid w:val="005678B5"/>
    <w:rsid w:val="005834BE"/>
    <w:rsid w:val="005A5875"/>
    <w:rsid w:val="005B30BF"/>
    <w:rsid w:val="006034E4"/>
    <w:rsid w:val="00651D17"/>
    <w:rsid w:val="006558D5"/>
    <w:rsid w:val="00667A8F"/>
    <w:rsid w:val="00696BA2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C3144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71DDD"/>
    <w:rsid w:val="008769DF"/>
    <w:rsid w:val="008841CF"/>
    <w:rsid w:val="008A25D3"/>
    <w:rsid w:val="009079C5"/>
    <w:rsid w:val="0094503C"/>
    <w:rsid w:val="00956FEC"/>
    <w:rsid w:val="0096246D"/>
    <w:rsid w:val="00977D59"/>
    <w:rsid w:val="00986E78"/>
    <w:rsid w:val="00995B70"/>
    <w:rsid w:val="009D04F7"/>
    <w:rsid w:val="009D743F"/>
    <w:rsid w:val="00A00608"/>
    <w:rsid w:val="00A22A7F"/>
    <w:rsid w:val="00AA1459"/>
    <w:rsid w:val="00AB57B0"/>
    <w:rsid w:val="00AC2656"/>
    <w:rsid w:val="00AC52D9"/>
    <w:rsid w:val="00AD34EF"/>
    <w:rsid w:val="00AF2481"/>
    <w:rsid w:val="00AF63DE"/>
    <w:rsid w:val="00B05339"/>
    <w:rsid w:val="00B061DE"/>
    <w:rsid w:val="00B173F3"/>
    <w:rsid w:val="00B32F92"/>
    <w:rsid w:val="00B33548"/>
    <w:rsid w:val="00B36AFA"/>
    <w:rsid w:val="00B41A60"/>
    <w:rsid w:val="00B4307D"/>
    <w:rsid w:val="00B73EAF"/>
    <w:rsid w:val="00B75C51"/>
    <w:rsid w:val="00BA4D14"/>
    <w:rsid w:val="00BA7F01"/>
    <w:rsid w:val="00BB3B93"/>
    <w:rsid w:val="00BC3C16"/>
    <w:rsid w:val="00BD1B39"/>
    <w:rsid w:val="00BE01E6"/>
    <w:rsid w:val="00BF2DAA"/>
    <w:rsid w:val="00BF313D"/>
    <w:rsid w:val="00BF6124"/>
    <w:rsid w:val="00C24CCC"/>
    <w:rsid w:val="00C30CF9"/>
    <w:rsid w:val="00C33D3B"/>
    <w:rsid w:val="00C57535"/>
    <w:rsid w:val="00C66AA3"/>
    <w:rsid w:val="00C739EB"/>
    <w:rsid w:val="00C923A3"/>
    <w:rsid w:val="00C965F5"/>
    <w:rsid w:val="00D50E7D"/>
    <w:rsid w:val="00D5282B"/>
    <w:rsid w:val="00D61E4B"/>
    <w:rsid w:val="00D71974"/>
    <w:rsid w:val="00D934F9"/>
    <w:rsid w:val="00DB17BE"/>
    <w:rsid w:val="00DF611E"/>
    <w:rsid w:val="00E24AE0"/>
    <w:rsid w:val="00E71DB8"/>
    <w:rsid w:val="00E834FB"/>
    <w:rsid w:val="00E83A36"/>
    <w:rsid w:val="00E92204"/>
    <w:rsid w:val="00E93D83"/>
    <w:rsid w:val="00E9462B"/>
    <w:rsid w:val="00EB3206"/>
    <w:rsid w:val="00EB4812"/>
    <w:rsid w:val="00EE0A43"/>
    <w:rsid w:val="00EF67B8"/>
    <w:rsid w:val="00F02DC8"/>
    <w:rsid w:val="00F31EBE"/>
    <w:rsid w:val="00F33B8F"/>
    <w:rsid w:val="00F71ED0"/>
    <w:rsid w:val="00F7503F"/>
    <w:rsid w:val="00F769E2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B8243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B4840-DFFD-4D62-BB49-F819D92C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14</cp:revision>
  <cp:lastPrinted>2018-07-26T12:03:00Z</cp:lastPrinted>
  <dcterms:created xsi:type="dcterms:W3CDTF">2022-10-02T17:21:00Z</dcterms:created>
  <dcterms:modified xsi:type="dcterms:W3CDTF">2023-10-13T08:03:00Z</dcterms:modified>
</cp:coreProperties>
</file>