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057C3" w14:textId="77777777" w:rsidR="002004CA" w:rsidRPr="00D61E4B" w:rsidRDefault="000A45F4" w:rsidP="00CB2A01">
      <w:pPr>
        <w:spacing w:after="0" w:line="240" w:lineRule="auto"/>
        <w:jc w:val="center"/>
      </w:pPr>
      <w:r>
        <w:rPr>
          <w:noProof/>
          <w:lang w:val="en-US"/>
        </w:rPr>
        <w:pict w14:anchorId="1916D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">
            <v:imagedata r:id="rId5" o:title=""/>
          </v:shape>
        </w:pict>
      </w:r>
    </w:p>
    <w:p w14:paraId="1CE398A0" w14:textId="77777777" w:rsidR="002004CA" w:rsidRPr="00D61E4B" w:rsidRDefault="002004CA" w:rsidP="00CB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62630239" w14:textId="77777777" w:rsidR="002004CA" w:rsidRPr="00D61E4B" w:rsidRDefault="002004CA" w:rsidP="00CB2A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14:paraId="0B592538" w14:textId="0EC3B702" w:rsidR="006A7950" w:rsidRPr="006A7950" w:rsidRDefault="006A7950" w:rsidP="006A7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>Івано-Франківської області</w:t>
      </w:r>
    </w:p>
    <w:p w14:paraId="75F58705" w14:textId="77777777" w:rsidR="006A7950" w:rsidRPr="006A7950" w:rsidRDefault="006A7950" w:rsidP="006A7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14:paraId="6749B510" w14:textId="77777777" w:rsidR="006A7950" w:rsidRPr="006A7950" w:rsidRDefault="006A7950" w:rsidP="006A7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>Двадцять друга сесія</w:t>
      </w:r>
    </w:p>
    <w:p w14:paraId="11B41689" w14:textId="77777777" w:rsidR="006A7950" w:rsidRPr="006A7950" w:rsidRDefault="006A7950" w:rsidP="006A79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D13294" w14:textId="0078C8C0" w:rsidR="006A7950" w:rsidRPr="006A7950" w:rsidRDefault="006A7950" w:rsidP="006A7950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Pr="006A795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A79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4829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45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88E2312" w14:textId="77777777" w:rsidR="006A7950" w:rsidRPr="006A7950" w:rsidRDefault="006A7950" w:rsidP="006A79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950"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</w:p>
    <w:p w14:paraId="6FE43211" w14:textId="00883A56" w:rsidR="00D67B0B" w:rsidRPr="00BA4829" w:rsidRDefault="006A7950" w:rsidP="006A795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A4829">
        <w:rPr>
          <w:rFonts w:ascii="Times New Roman" w:hAnsi="Times New Roman" w:cs="Times New Roman"/>
          <w:bCs/>
          <w:sz w:val="28"/>
          <w:szCs w:val="28"/>
        </w:rPr>
        <w:t xml:space="preserve">від 12 жовтня 2023 року                                              </w:t>
      </w:r>
      <w:r w:rsidRPr="00BA4829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</w:t>
      </w:r>
      <w:r w:rsidR="00BA482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A4829">
        <w:rPr>
          <w:rFonts w:ascii="Times New Roman" w:hAnsi="Times New Roman" w:cs="Times New Roman"/>
          <w:bCs/>
          <w:sz w:val="28"/>
          <w:szCs w:val="28"/>
        </w:rPr>
        <w:t>село Ямниця</w:t>
      </w:r>
    </w:p>
    <w:p w14:paraId="2061AFC9" w14:textId="77777777"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1845D" w14:textId="77777777"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14:paraId="755FD586" w14:textId="77777777"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14:paraId="788F6B8A" w14:textId="77777777"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11D82B2" w14:textId="77777777" w:rsidR="002004CA" w:rsidRPr="006A7950" w:rsidRDefault="002004CA" w:rsidP="00AC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239B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239B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239BA">
        <w:rPr>
          <w:rFonts w:ascii="Times New Roman" w:hAnsi="Times New Roman" w:cs="Times New Roman"/>
          <w:sz w:val="28"/>
          <w:szCs w:val="28"/>
        </w:rPr>
        <w:t xml:space="preserve"> </w:t>
      </w:r>
      <w:r w:rsidR="009239BA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«ІВ ЛОГІСТИК»</w:t>
      </w:r>
      <w:r w:rsidR="00DD0C33">
        <w:rPr>
          <w:rFonts w:ascii="Times New Roman" w:hAnsi="Times New Roman" w:cs="Times New Roman"/>
          <w:sz w:val="28"/>
          <w:szCs w:val="28"/>
        </w:rPr>
        <w:t xml:space="preserve"> </w:t>
      </w:r>
      <w:r w:rsidR="00DD0C33" w:rsidRPr="005844FA">
        <w:rPr>
          <w:rFonts w:ascii="Times New Roman" w:hAnsi="Times New Roman" w:cs="Times New Roman"/>
          <w:sz w:val="28"/>
          <w:szCs w:val="28"/>
        </w:rPr>
        <w:t>про затвердження звіту про експертну грошову оцінку земельної ділянки</w:t>
      </w:r>
      <w:r w:rsidR="008C00F6" w:rsidRPr="005844FA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Pr="005844FA">
        <w:rPr>
          <w:rFonts w:ascii="Times New Roman" w:hAnsi="Times New Roman" w:cs="Times New Roman"/>
          <w:sz w:val="28"/>
          <w:szCs w:val="28"/>
        </w:rPr>
        <w:t xml:space="preserve">, </w:t>
      </w:r>
      <w:r w:rsidR="004306F0" w:rsidRPr="00864B9B">
        <w:rPr>
          <w:rFonts w:ascii="Times New Roman" w:hAnsi="Times New Roman" w:cs="Times New Roman"/>
          <w:sz w:val="28"/>
          <w:szCs w:val="28"/>
        </w:rPr>
        <w:t xml:space="preserve">беручи до уваги </w:t>
      </w:r>
      <w:r w:rsidR="006A7950" w:rsidRPr="006A7950">
        <w:rPr>
          <w:rFonts w:ascii="Times New Roman" w:hAnsi="Times New Roman" w:cs="Times New Roman"/>
          <w:sz w:val="28"/>
          <w:szCs w:val="28"/>
        </w:rPr>
        <w:t xml:space="preserve">договір оренди землі від 19.09.2022 року, Витяг з Державного реєстру речових прав на нерухоме майно про реєстрацію іншого речового права індексний </w:t>
      </w:r>
      <w:r w:rsidR="004306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A7950" w:rsidRPr="006A7950">
        <w:rPr>
          <w:rFonts w:ascii="Times New Roman" w:hAnsi="Times New Roman" w:cs="Times New Roman"/>
          <w:sz w:val="28"/>
          <w:szCs w:val="28"/>
        </w:rPr>
        <w:t xml:space="preserve">№: 310809539 від 26.09.2022 року, </w:t>
      </w:r>
      <w:r w:rsidR="004306F0">
        <w:rPr>
          <w:rFonts w:ascii="Times New Roman" w:hAnsi="Times New Roman" w:cs="Times New Roman"/>
          <w:sz w:val="28"/>
          <w:szCs w:val="28"/>
        </w:rPr>
        <w:t xml:space="preserve">договір купівлі-продажу об’єкта нерухомого майна від 23.06.2022 року, реєстр. № 511, </w:t>
      </w:r>
      <w:r w:rsidR="006A7950" w:rsidRPr="006A7950">
        <w:rPr>
          <w:rFonts w:ascii="Times New Roman" w:hAnsi="Times New Roman" w:cs="Times New Roman"/>
          <w:sz w:val="28"/>
          <w:szCs w:val="28"/>
        </w:rPr>
        <w:t>Витяг з Державного реєстру речових прав на нерухоме майно про реєстрацію права власності індексний номер: 303452311 від 23.06.2022 року</w:t>
      </w:r>
      <w:r w:rsidR="008C00F6" w:rsidRPr="006A7950">
        <w:rPr>
          <w:rFonts w:ascii="Times New Roman" w:hAnsi="Times New Roman" w:cs="Times New Roman"/>
          <w:sz w:val="28"/>
          <w:szCs w:val="28"/>
        </w:rPr>
        <w:t xml:space="preserve">, </w:t>
      </w:r>
      <w:r w:rsidRPr="006A7950">
        <w:rPr>
          <w:rFonts w:ascii="Times New Roman" w:hAnsi="Times New Roman" w:cs="Times New Roman"/>
          <w:sz w:val="28"/>
          <w:szCs w:val="28"/>
        </w:rPr>
        <w:t xml:space="preserve">Ямницька сільська рада </w:t>
      </w:r>
    </w:p>
    <w:p w14:paraId="542BC05A" w14:textId="77777777"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7F26CC" w14:textId="77777777"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14:paraId="02001B62" w14:textId="77777777"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2725B7" w14:textId="77777777" w:rsidR="002004CA" w:rsidRPr="00D57B12" w:rsidRDefault="002004CA" w:rsidP="00661F15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</w:t>
      </w:r>
      <w:r w:rsidRPr="00CA5052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sz w:val="28"/>
          <w:szCs w:val="28"/>
        </w:rPr>
        <w:t xml:space="preserve">несільськогосподарського призначення </w:t>
      </w:r>
      <w:r w:rsidRPr="00CA5052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373D3E">
        <w:rPr>
          <w:rFonts w:ascii="Times New Roman" w:hAnsi="Times New Roman" w:cs="Times New Roman"/>
          <w:sz w:val="28"/>
          <w:szCs w:val="28"/>
        </w:rPr>
        <w:t>0,</w:t>
      </w:r>
      <w:r w:rsidR="006A7950">
        <w:rPr>
          <w:rFonts w:ascii="Times New Roman" w:hAnsi="Times New Roman" w:cs="Times New Roman"/>
          <w:sz w:val="28"/>
          <w:szCs w:val="28"/>
        </w:rPr>
        <w:t>4964</w:t>
      </w:r>
      <w:r w:rsidR="00E372F0">
        <w:rPr>
          <w:rFonts w:ascii="Times New Roman" w:hAnsi="Times New Roman" w:cs="Times New Roman"/>
          <w:sz w:val="28"/>
          <w:szCs w:val="28"/>
        </w:rPr>
        <w:t xml:space="preserve"> </w:t>
      </w:r>
      <w:r w:rsidRPr="00E372F0">
        <w:rPr>
          <w:rFonts w:ascii="Times New Roman" w:hAnsi="Times New Roman" w:cs="Times New Roman"/>
          <w:sz w:val="28"/>
          <w:szCs w:val="28"/>
        </w:rPr>
        <w:t>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CA5052">
        <w:rPr>
          <w:rFonts w:ascii="Times New Roman" w:hAnsi="Times New Roman" w:cs="Times New Roman"/>
          <w:sz w:val="28"/>
          <w:szCs w:val="28"/>
        </w:rPr>
        <w:t xml:space="preserve"> розташована </w:t>
      </w:r>
      <w:r>
        <w:rPr>
          <w:rFonts w:ascii="Times New Roman" w:hAnsi="Times New Roman" w:cs="Times New Roman"/>
          <w:sz w:val="28"/>
          <w:szCs w:val="28"/>
        </w:rPr>
        <w:t>за адресою: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6A7950" w:rsidRPr="006A7950">
        <w:rPr>
          <w:rFonts w:ascii="Times New Roman" w:hAnsi="Times New Roman" w:cs="Times New Roman"/>
          <w:sz w:val="28"/>
          <w:szCs w:val="28"/>
        </w:rPr>
        <w:t>вул. Галицька, 58, корпус 13</w:t>
      </w:r>
      <w:r w:rsidR="00D67B0B">
        <w:rPr>
          <w:rFonts w:ascii="Times New Roman" w:hAnsi="Times New Roman" w:cs="Times New Roman"/>
          <w:sz w:val="28"/>
          <w:szCs w:val="28"/>
        </w:rPr>
        <w:t xml:space="preserve"> </w:t>
      </w:r>
      <w:r w:rsidR="00D57B12">
        <w:rPr>
          <w:rFonts w:ascii="Times New Roman" w:hAnsi="Times New Roman" w:cs="Times New Roman"/>
          <w:sz w:val="28"/>
          <w:szCs w:val="28"/>
        </w:rPr>
        <w:t>в с. Ямниця</w:t>
      </w:r>
      <w:r w:rsidR="00D57B12"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D57B12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Pr="00CA5052">
        <w:rPr>
          <w:rFonts w:ascii="Times New Roman" w:hAnsi="Times New Roman" w:cs="Times New Roman"/>
          <w:sz w:val="28"/>
          <w:szCs w:val="28"/>
        </w:rPr>
        <w:t>Івано-Франківськ</w:t>
      </w:r>
      <w:r w:rsidR="00D57B12">
        <w:rPr>
          <w:rFonts w:ascii="Times New Roman" w:hAnsi="Times New Roman" w:cs="Times New Roman"/>
          <w:sz w:val="28"/>
          <w:szCs w:val="28"/>
        </w:rPr>
        <w:t>ої</w:t>
      </w:r>
      <w:r w:rsidRPr="00CA5052">
        <w:rPr>
          <w:rFonts w:ascii="Times New Roman" w:hAnsi="Times New Roman" w:cs="Times New Roman"/>
          <w:sz w:val="28"/>
          <w:szCs w:val="28"/>
        </w:rPr>
        <w:t xml:space="preserve"> </w:t>
      </w:r>
      <w:r w:rsidR="00F62936">
        <w:rPr>
          <w:rFonts w:ascii="Times New Roman" w:hAnsi="Times New Roman" w:cs="Times New Roman"/>
          <w:sz w:val="28"/>
          <w:szCs w:val="28"/>
        </w:rPr>
        <w:t>обл</w:t>
      </w:r>
      <w:r w:rsidR="001913D2">
        <w:rPr>
          <w:rFonts w:ascii="Times New Roman" w:hAnsi="Times New Roman" w:cs="Times New Roman"/>
          <w:sz w:val="28"/>
          <w:szCs w:val="28"/>
        </w:rPr>
        <w:t>асті</w:t>
      </w:r>
      <w:r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«ІВ ЛОГІСТИК»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0F6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D57B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DEB047" w14:textId="77777777" w:rsidR="002004CA" w:rsidRPr="00F62936" w:rsidRDefault="00F62936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2625888601:04:013:0</w:t>
      </w:r>
      <w:r w:rsidR="00286943">
        <w:rPr>
          <w:rFonts w:ascii="Times New Roman" w:hAnsi="Times New Roman" w:cs="Times New Roman"/>
          <w:sz w:val="28"/>
          <w:szCs w:val="28"/>
        </w:rPr>
        <w:t>2</w:t>
      </w:r>
      <w:r w:rsidR="00C611C3">
        <w:rPr>
          <w:rFonts w:ascii="Times New Roman" w:hAnsi="Times New Roman" w:cs="Times New Roman"/>
          <w:sz w:val="28"/>
          <w:szCs w:val="28"/>
        </w:rPr>
        <w:t>2</w:t>
      </w:r>
      <w:r w:rsidR="006A7950">
        <w:rPr>
          <w:rFonts w:ascii="Times New Roman" w:hAnsi="Times New Roman" w:cs="Times New Roman"/>
          <w:sz w:val="28"/>
          <w:szCs w:val="28"/>
        </w:rPr>
        <w:t>9</w:t>
      </w:r>
      <w:r w:rsidR="002004CA" w:rsidRPr="00F62936">
        <w:rPr>
          <w:rFonts w:ascii="Times New Roman" w:hAnsi="Times New Roman" w:cs="Times New Roman"/>
          <w:sz w:val="28"/>
          <w:szCs w:val="28"/>
        </w:rPr>
        <w:t>.</w:t>
      </w:r>
    </w:p>
    <w:p w14:paraId="731D799E" w14:textId="77777777"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6A7950" w:rsidRPr="006A7950">
        <w:rPr>
          <w:rFonts w:ascii="Times New Roman" w:hAnsi="Times New Roman" w:cs="Times New Roman"/>
          <w:sz w:val="28"/>
          <w:szCs w:val="28"/>
        </w:rPr>
        <w:t>ТОВ «ІВ ЛОГІСТИК»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286943">
        <w:rPr>
          <w:rFonts w:ascii="Times New Roman" w:hAnsi="Times New Roman" w:cs="Times New Roman"/>
          <w:sz w:val="28"/>
          <w:szCs w:val="28"/>
        </w:rPr>
        <w:t>0,</w:t>
      </w:r>
      <w:r w:rsidR="006A7950">
        <w:rPr>
          <w:rFonts w:ascii="Times New Roman" w:hAnsi="Times New Roman" w:cs="Times New Roman"/>
          <w:sz w:val="28"/>
          <w:szCs w:val="28"/>
        </w:rPr>
        <w:t>4964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6A7950">
        <w:rPr>
          <w:rFonts w:ascii="Times New Roman" w:hAnsi="Times New Roman" w:cs="Times New Roman"/>
          <w:sz w:val="28"/>
          <w:szCs w:val="28"/>
        </w:rPr>
        <w:t>4964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603D6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B97BF4">
        <w:rPr>
          <w:rFonts w:ascii="Times New Roman" w:hAnsi="Times New Roman" w:cs="Times New Roman"/>
          <w:sz w:val="28"/>
          <w:szCs w:val="28"/>
        </w:rPr>
        <w:t>в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="00B97BF4">
        <w:rPr>
          <w:rFonts w:ascii="Times New Roman" w:hAnsi="Times New Roman" w:cs="Times New Roman"/>
          <w:sz w:val="28"/>
          <w:szCs w:val="28"/>
        </w:rPr>
        <w:t xml:space="preserve">с. </w:t>
      </w:r>
      <w:r w:rsidR="00D92650">
        <w:rPr>
          <w:rFonts w:ascii="Times New Roman" w:hAnsi="Times New Roman" w:cs="Times New Roman"/>
          <w:sz w:val="28"/>
          <w:szCs w:val="28"/>
        </w:rPr>
        <w:t>Ямниця</w:t>
      </w:r>
      <w:r w:rsidR="00C611C3">
        <w:rPr>
          <w:rFonts w:ascii="Times New Roman" w:hAnsi="Times New Roman" w:cs="Times New Roman"/>
          <w:sz w:val="28"/>
          <w:szCs w:val="28"/>
        </w:rPr>
        <w:t xml:space="preserve">, </w:t>
      </w:r>
      <w:r w:rsidR="00B97BF4" w:rsidRPr="00B322E3">
        <w:rPr>
          <w:rFonts w:ascii="Times New Roman" w:hAnsi="Times New Roman" w:cs="Times New Roman"/>
          <w:sz w:val="28"/>
          <w:szCs w:val="28"/>
        </w:rPr>
        <w:t xml:space="preserve">вул. </w:t>
      </w:r>
      <w:r w:rsidR="00793997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6A7950" w:rsidRPr="006A7950">
        <w:rPr>
          <w:rFonts w:ascii="Times New Roman" w:hAnsi="Times New Roman" w:cs="Times New Roman"/>
          <w:sz w:val="28"/>
          <w:szCs w:val="28"/>
        </w:rPr>
        <w:t>58, корпус 13</w:t>
      </w:r>
      <w:r w:rsidR="006A7950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6A7950">
        <w:rPr>
          <w:rFonts w:ascii="Times New Roman" w:hAnsi="Times New Roman" w:cs="Times New Roman"/>
          <w:sz w:val="28"/>
          <w:szCs w:val="28"/>
        </w:rPr>
        <w:t>399 772,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6A7950">
        <w:rPr>
          <w:rFonts w:ascii="Times New Roman" w:hAnsi="Times New Roman" w:cs="Times New Roman"/>
          <w:sz w:val="28"/>
          <w:szCs w:val="28"/>
        </w:rPr>
        <w:t>триста дев’яносто дев</w:t>
      </w:r>
      <w:r w:rsidR="006A7950" w:rsidRPr="006A795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A7950">
        <w:rPr>
          <w:rFonts w:ascii="Times New Roman" w:hAnsi="Times New Roman" w:cs="Times New Roman"/>
          <w:sz w:val="28"/>
          <w:szCs w:val="28"/>
        </w:rPr>
        <w:t xml:space="preserve">ять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6A7950">
        <w:rPr>
          <w:rFonts w:ascii="Times New Roman" w:hAnsi="Times New Roman" w:cs="Times New Roman"/>
          <w:sz w:val="28"/>
          <w:szCs w:val="28"/>
        </w:rPr>
        <w:t>сімсот сімдесят дві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гривн</w:t>
      </w:r>
      <w:r w:rsidR="005844FA">
        <w:rPr>
          <w:rFonts w:ascii="Times New Roman" w:hAnsi="Times New Roman" w:cs="Times New Roman"/>
          <w:sz w:val="28"/>
          <w:szCs w:val="28"/>
        </w:rPr>
        <w:t>і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6A7950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="00C611C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7950">
        <w:rPr>
          <w:rFonts w:ascii="Times New Roman" w:hAnsi="Times New Roman" w:cs="Times New Roman"/>
          <w:sz w:val="28"/>
          <w:szCs w:val="28"/>
          <w:lang w:val="ru-RU"/>
        </w:rPr>
        <w:t>53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C611C3">
        <w:rPr>
          <w:rFonts w:ascii="Times New Roman" w:hAnsi="Times New Roman" w:cs="Times New Roman"/>
          <w:sz w:val="28"/>
          <w:szCs w:val="28"/>
        </w:rPr>
        <w:t>ві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сімдесят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0951F1">
        <w:rPr>
          <w:rFonts w:ascii="Times New Roman" w:hAnsi="Times New Roman" w:cs="Times New Roman"/>
          <w:sz w:val="28"/>
          <w:szCs w:val="28"/>
        </w:rPr>
        <w:t>е</w:t>
      </w:r>
      <w:r w:rsidR="00C611C3">
        <w:rPr>
          <w:rFonts w:ascii="Times New Roman" w:hAnsi="Times New Roman" w:cs="Times New Roman"/>
          <w:sz w:val="28"/>
          <w:szCs w:val="28"/>
        </w:rPr>
        <w:t>н</w:t>
      </w:r>
      <w:r w:rsidR="000951F1">
        <w:rPr>
          <w:rFonts w:ascii="Times New Roman" w:hAnsi="Times New Roman" w:cs="Times New Roman"/>
          <w:sz w:val="28"/>
          <w:szCs w:val="28"/>
        </w:rPr>
        <w:t>ь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0951F1">
        <w:rPr>
          <w:rFonts w:ascii="Times New Roman" w:hAnsi="Times New Roman" w:cs="Times New Roman"/>
          <w:sz w:val="28"/>
          <w:szCs w:val="28"/>
        </w:rPr>
        <w:t>53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F9CD5" w14:textId="77777777"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2625888601:04:013:0</w:t>
      </w:r>
      <w:r w:rsidR="00286943">
        <w:rPr>
          <w:rFonts w:ascii="Times New Roman" w:hAnsi="Times New Roman" w:cs="Times New Roman"/>
          <w:sz w:val="28"/>
          <w:szCs w:val="28"/>
        </w:rPr>
        <w:t>2</w:t>
      </w:r>
      <w:r w:rsidR="00163485">
        <w:rPr>
          <w:rFonts w:ascii="Times New Roman" w:hAnsi="Times New Roman" w:cs="Times New Roman"/>
          <w:sz w:val="28"/>
          <w:szCs w:val="28"/>
        </w:rPr>
        <w:t>2</w:t>
      </w:r>
      <w:r w:rsidR="000951F1">
        <w:rPr>
          <w:rFonts w:ascii="Times New Roman" w:hAnsi="Times New Roman" w:cs="Times New Roman"/>
          <w:sz w:val="28"/>
          <w:szCs w:val="28"/>
        </w:rPr>
        <w:t>9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069B9" w14:textId="77777777" w:rsidR="00286943" w:rsidRDefault="0028694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A4CFF3" w14:textId="77777777" w:rsidR="002004CA" w:rsidRPr="004306F0" w:rsidRDefault="002004CA" w:rsidP="00E810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06F0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4306F0" w:rsidRPr="006A7950">
        <w:rPr>
          <w:rFonts w:ascii="Times New Roman" w:hAnsi="Times New Roman" w:cs="Times New Roman"/>
          <w:sz w:val="28"/>
          <w:szCs w:val="28"/>
        </w:rPr>
        <w:t>ТОВ «ІВ ЛОГІСТИК»</w:t>
      </w:r>
      <w:r w:rsid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286943" w:rsidRPr="004306F0">
        <w:rPr>
          <w:rFonts w:ascii="Times New Roman" w:hAnsi="Times New Roman" w:cs="Times New Roman"/>
          <w:sz w:val="28"/>
          <w:szCs w:val="28"/>
        </w:rPr>
        <w:t>0,</w:t>
      </w:r>
      <w:r w:rsidR="004306F0">
        <w:rPr>
          <w:rFonts w:ascii="Times New Roman" w:hAnsi="Times New Roman" w:cs="Times New Roman"/>
          <w:sz w:val="28"/>
          <w:szCs w:val="28"/>
        </w:rPr>
        <w:t>4964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</w:t>
      </w:r>
      <w:r w:rsidR="004306F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 w:rsidR="004306F0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="004306F0"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4306F0">
        <w:rPr>
          <w:rFonts w:ascii="Times New Roman" w:hAnsi="Times New Roman" w:cs="Times New Roman"/>
          <w:sz w:val="28"/>
          <w:szCs w:val="28"/>
        </w:rPr>
        <w:t xml:space="preserve">в с. Ямниця, </w:t>
      </w:r>
      <w:r w:rsidR="004306F0" w:rsidRPr="00B322E3">
        <w:rPr>
          <w:rFonts w:ascii="Times New Roman" w:hAnsi="Times New Roman" w:cs="Times New Roman"/>
          <w:sz w:val="28"/>
          <w:szCs w:val="28"/>
        </w:rPr>
        <w:t xml:space="preserve">вул. </w:t>
      </w:r>
      <w:r w:rsidR="004306F0">
        <w:rPr>
          <w:rFonts w:ascii="Times New Roman" w:hAnsi="Times New Roman" w:cs="Times New Roman"/>
          <w:sz w:val="28"/>
          <w:szCs w:val="28"/>
        </w:rPr>
        <w:t xml:space="preserve">Галицька, </w:t>
      </w:r>
      <w:r w:rsidR="004306F0" w:rsidRPr="006A7950">
        <w:rPr>
          <w:rFonts w:ascii="Times New Roman" w:hAnsi="Times New Roman" w:cs="Times New Roman"/>
          <w:sz w:val="28"/>
          <w:szCs w:val="28"/>
        </w:rPr>
        <w:t>58, корпус 13</w:t>
      </w:r>
      <w:r w:rsidRPr="004306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A6CC7" w14:textId="77777777" w:rsidR="002004CA" w:rsidRPr="004306F0" w:rsidRDefault="00394283" w:rsidP="00E8101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>Кадастровий номер земельної ділянки: 2625888601:04:013:0</w:t>
      </w:r>
      <w:r w:rsidR="00286943" w:rsidRPr="004306F0">
        <w:rPr>
          <w:rFonts w:ascii="Times New Roman" w:hAnsi="Times New Roman" w:cs="Times New Roman"/>
          <w:sz w:val="28"/>
          <w:szCs w:val="28"/>
        </w:rPr>
        <w:t>2</w:t>
      </w:r>
      <w:r w:rsidR="00163485" w:rsidRPr="004306F0">
        <w:rPr>
          <w:rFonts w:ascii="Times New Roman" w:hAnsi="Times New Roman" w:cs="Times New Roman"/>
          <w:sz w:val="28"/>
          <w:szCs w:val="28"/>
        </w:rPr>
        <w:t>2</w:t>
      </w:r>
      <w:r w:rsidR="004306F0">
        <w:rPr>
          <w:rFonts w:ascii="Times New Roman" w:hAnsi="Times New Roman" w:cs="Times New Roman"/>
          <w:sz w:val="28"/>
          <w:szCs w:val="28"/>
        </w:rPr>
        <w:t>9</w:t>
      </w:r>
      <w:r w:rsidRPr="004306F0">
        <w:rPr>
          <w:rFonts w:ascii="Times New Roman" w:hAnsi="Times New Roman" w:cs="Times New Roman"/>
          <w:sz w:val="28"/>
          <w:szCs w:val="28"/>
        </w:rPr>
        <w:t>.</w:t>
      </w:r>
    </w:p>
    <w:p w14:paraId="78BBDD6A" w14:textId="77777777" w:rsidR="002004CA" w:rsidRPr="004306F0" w:rsidRDefault="002004CA" w:rsidP="007E256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6F0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286943" w:rsidRPr="004306F0">
        <w:rPr>
          <w:rFonts w:ascii="Times New Roman" w:hAnsi="Times New Roman" w:cs="Times New Roman"/>
          <w:sz w:val="28"/>
          <w:szCs w:val="28"/>
        </w:rPr>
        <w:t>0,</w:t>
      </w:r>
      <w:r w:rsidR="004306F0">
        <w:rPr>
          <w:rFonts w:ascii="Times New Roman" w:hAnsi="Times New Roman" w:cs="Times New Roman"/>
          <w:sz w:val="28"/>
          <w:szCs w:val="28"/>
        </w:rPr>
        <w:t>4964</w:t>
      </w:r>
      <w:r w:rsidRPr="004306F0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700A25" w:rsidRPr="004306F0">
        <w:rPr>
          <w:rFonts w:ascii="Times New Roman" w:hAnsi="Times New Roman" w:cs="Times New Roman"/>
          <w:sz w:val="28"/>
          <w:szCs w:val="28"/>
        </w:rPr>
        <w:t>2625888601:04:013:0</w:t>
      </w:r>
      <w:r w:rsidR="00286943" w:rsidRPr="004306F0">
        <w:rPr>
          <w:rFonts w:ascii="Times New Roman" w:hAnsi="Times New Roman" w:cs="Times New Roman"/>
          <w:sz w:val="28"/>
          <w:szCs w:val="28"/>
        </w:rPr>
        <w:t>2</w:t>
      </w:r>
      <w:r w:rsidR="00163485" w:rsidRPr="004306F0">
        <w:rPr>
          <w:rFonts w:ascii="Times New Roman" w:hAnsi="Times New Roman" w:cs="Times New Roman"/>
          <w:sz w:val="28"/>
          <w:szCs w:val="28"/>
        </w:rPr>
        <w:t>2</w:t>
      </w:r>
      <w:r w:rsidR="004306F0">
        <w:rPr>
          <w:rFonts w:ascii="Times New Roman" w:hAnsi="Times New Roman" w:cs="Times New Roman"/>
          <w:sz w:val="28"/>
          <w:szCs w:val="28"/>
        </w:rPr>
        <w:t>9</w:t>
      </w:r>
      <w:r w:rsidR="00286943" w:rsidRPr="004306F0">
        <w:rPr>
          <w:rFonts w:ascii="Times New Roman" w:hAnsi="Times New Roman" w:cs="Times New Roman"/>
          <w:sz w:val="28"/>
          <w:szCs w:val="28"/>
        </w:rPr>
        <w:t xml:space="preserve"> </w:t>
      </w:r>
      <w:r w:rsidRPr="004306F0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4306F0">
        <w:rPr>
          <w:rFonts w:ascii="Times New Roman" w:hAnsi="Times New Roman" w:cs="Times New Roman"/>
          <w:sz w:val="28"/>
          <w:szCs w:val="28"/>
        </w:rPr>
        <w:t>399 772,0</w:t>
      </w:r>
      <w:r w:rsidR="004306F0" w:rsidRPr="00B322E3">
        <w:rPr>
          <w:rFonts w:ascii="Times New Roman" w:hAnsi="Times New Roman" w:cs="Times New Roman"/>
          <w:sz w:val="28"/>
          <w:szCs w:val="28"/>
        </w:rPr>
        <w:t>0 грн.</w:t>
      </w:r>
      <w:r w:rsidR="00700A25" w:rsidRPr="004306F0">
        <w:rPr>
          <w:rFonts w:ascii="Times New Roman" w:hAnsi="Times New Roman" w:cs="Times New Roman"/>
          <w:sz w:val="28"/>
          <w:szCs w:val="28"/>
        </w:rPr>
        <w:t>)</w:t>
      </w:r>
      <w:r w:rsidRPr="004306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A2484" w14:textId="77777777" w:rsidR="00BC6BEA" w:rsidRPr="004306F0" w:rsidRDefault="000925CE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80A">
        <w:rPr>
          <w:rFonts w:ascii="Times New Roman" w:hAnsi="Times New Roman" w:cs="Times New Roman"/>
          <w:sz w:val="28"/>
          <w:szCs w:val="28"/>
        </w:rPr>
        <w:t>5</w:t>
      </w:r>
      <w:r w:rsidR="005E2D77" w:rsidRPr="0042580A">
        <w:rPr>
          <w:rFonts w:ascii="Times New Roman" w:hAnsi="Times New Roman" w:cs="Times New Roman"/>
          <w:sz w:val="28"/>
          <w:szCs w:val="28"/>
        </w:rPr>
        <w:t xml:space="preserve">. </w:t>
      </w:r>
      <w:r w:rsidR="00BC6BEA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піся укладання договору купівлі-продажу земельної ділянки.</w:t>
      </w:r>
    </w:p>
    <w:p w14:paraId="1DC7C348" w14:textId="77777777"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14:paraId="139B6724" w14:textId="77777777"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09C94" w14:textId="77777777"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7BD4DA" w14:textId="77777777"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1611A" w14:textId="77777777"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5FEE"/>
    <w:rsid w:val="00083A9E"/>
    <w:rsid w:val="000925CE"/>
    <w:rsid w:val="000951F1"/>
    <w:rsid w:val="000A45F4"/>
    <w:rsid w:val="000A5D6E"/>
    <w:rsid w:val="000B5CC9"/>
    <w:rsid w:val="000D3942"/>
    <w:rsid w:val="000F3B3E"/>
    <w:rsid w:val="000F5D14"/>
    <w:rsid w:val="0010788D"/>
    <w:rsid w:val="00163485"/>
    <w:rsid w:val="00171111"/>
    <w:rsid w:val="00182989"/>
    <w:rsid w:val="001913D2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79F4"/>
    <w:rsid w:val="00275047"/>
    <w:rsid w:val="00286943"/>
    <w:rsid w:val="002A5A0C"/>
    <w:rsid w:val="002A66B6"/>
    <w:rsid w:val="002F1DDF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125B0"/>
    <w:rsid w:val="0041520A"/>
    <w:rsid w:val="0042580A"/>
    <w:rsid w:val="004306F0"/>
    <w:rsid w:val="00441BBC"/>
    <w:rsid w:val="004A36F8"/>
    <w:rsid w:val="004F6D5B"/>
    <w:rsid w:val="005023BE"/>
    <w:rsid w:val="005073DA"/>
    <w:rsid w:val="005334B4"/>
    <w:rsid w:val="00547F6B"/>
    <w:rsid w:val="00551E01"/>
    <w:rsid w:val="00567F0B"/>
    <w:rsid w:val="005844FA"/>
    <w:rsid w:val="00592BC1"/>
    <w:rsid w:val="00593AF1"/>
    <w:rsid w:val="005B1D26"/>
    <w:rsid w:val="005C69A3"/>
    <w:rsid w:val="005C7ED5"/>
    <w:rsid w:val="005E2D77"/>
    <w:rsid w:val="00603D60"/>
    <w:rsid w:val="00633D50"/>
    <w:rsid w:val="00637E22"/>
    <w:rsid w:val="006447A2"/>
    <w:rsid w:val="00661F15"/>
    <w:rsid w:val="00685740"/>
    <w:rsid w:val="006A2ECB"/>
    <w:rsid w:val="006A7950"/>
    <w:rsid w:val="006D7B1B"/>
    <w:rsid w:val="006E61D3"/>
    <w:rsid w:val="00700A25"/>
    <w:rsid w:val="0072626A"/>
    <w:rsid w:val="00760DEE"/>
    <w:rsid w:val="00793997"/>
    <w:rsid w:val="007959C4"/>
    <w:rsid w:val="007A6EB2"/>
    <w:rsid w:val="007C6310"/>
    <w:rsid w:val="007E2569"/>
    <w:rsid w:val="008335A2"/>
    <w:rsid w:val="008466FA"/>
    <w:rsid w:val="00875202"/>
    <w:rsid w:val="008C00F6"/>
    <w:rsid w:val="009239BA"/>
    <w:rsid w:val="009239ED"/>
    <w:rsid w:val="00960EB7"/>
    <w:rsid w:val="009B2335"/>
    <w:rsid w:val="009F54AB"/>
    <w:rsid w:val="00A06555"/>
    <w:rsid w:val="00A22EB1"/>
    <w:rsid w:val="00A742F1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9081D"/>
    <w:rsid w:val="00B97BF4"/>
    <w:rsid w:val="00BA4829"/>
    <w:rsid w:val="00BC6BEA"/>
    <w:rsid w:val="00BD00BA"/>
    <w:rsid w:val="00BD4802"/>
    <w:rsid w:val="00BE0201"/>
    <w:rsid w:val="00C004F9"/>
    <w:rsid w:val="00C035E3"/>
    <w:rsid w:val="00C04EA7"/>
    <w:rsid w:val="00C0646E"/>
    <w:rsid w:val="00C13F3B"/>
    <w:rsid w:val="00C27A2D"/>
    <w:rsid w:val="00C5676E"/>
    <w:rsid w:val="00C611C3"/>
    <w:rsid w:val="00C70EE4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92650"/>
    <w:rsid w:val="00DA3C31"/>
    <w:rsid w:val="00DC0639"/>
    <w:rsid w:val="00DD0C33"/>
    <w:rsid w:val="00DE2592"/>
    <w:rsid w:val="00E178DA"/>
    <w:rsid w:val="00E21ABC"/>
    <w:rsid w:val="00E26ADC"/>
    <w:rsid w:val="00E363D6"/>
    <w:rsid w:val="00E372F0"/>
    <w:rsid w:val="00E46B39"/>
    <w:rsid w:val="00E8101A"/>
    <w:rsid w:val="00F12589"/>
    <w:rsid w:val="00F14B40"/>
    <w:rsid w:val="00F15060"/>
    <w:rsid w:val="00F4776D"/>
    <w:rsid w:val="00F62936"/>
    <w:rsid w:val="00F7179E"/>
    <w:rsid w:val="00F72096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BF4B4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2040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12</cp:revision>
  <cp:lastPrinted>2018-02-20T09:17:00Z</cp:lastPrinted>
  <dcterms:created xsi:type="dcterms:W3CDTF">2023-02-22T19:56:00Z</dcterms:created>
  <dcterms:modified xsi:type="dcterms:W3CDTF">2023-10-13T08:04:00Z</dcterms:modified>
</cp:coreProperties>
</file>