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0C45" w14:textId="77777777" w:rsidR="00667CA5" w:rsidRPr="00667CA5" w:rsidRDefault="00667CA5" w:rsidP="00667CA5">
      <w:pPr>
        <w:spacing w:after="0" w:line="360" w:lineRule="auto"/>
        <w:rPr>
          <w:rFonts w:ascii="Times New Roman" w:eastAsia="Times New Roman" w:hAnsi="Times New Roman" w:cs="Times New Roman"/>
          <w:sz w:val="28"/>
          <w:szCs w:val="28"/>
          <w:lang w:val="ru-RU" w:eastAsia="ru-RU"/>
        </w:rPr>
      </w:pPr>
      <w:r w:rsidRPr="00667CA5">
        <w:rPr>
          <w:rFonts w:ascii="Times New Roman" w:eastAsia="Times New Roman" w:hAnsi="Times New Roman" w:cs="Times New Roman"/>
          <w:noProof/>
          <w:sz w:val="24"/>
          <w:szCs w:val="24"/>
          <w:lang w:eastAsia="uk-UA"/>
        </w:rPr>
        <w:drawing>
          <wp:anchor distT="0" distB="0" distL="114300" distR="114300" simplePos="0" relativeHeight="251659264" behindDoc="0" locked="0" layoutInCell="1" allowOverlap="1" wp14:anchorId="590E9489" wp14:editId="1F652A55">
            <wp:simplePos x="0" y="0"/>
            <wp:positionH relativeFrom="column">
              <wp:posOffset>2665095</wp:posOffset>
            </wp:positionH>
            <wp:positionV relativeFrom="paragraph">
              <wp:posOffset>-95250</wp:posOffset>
            </wp:positionV>
            <wp:extent cx="671195" cy="890905"/>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1195" cy="890905"/>
                    </a:xfrm>
                    <a:prstGeom prst="rect">
                      <a:avLst/>
                    </a:prstGeom>
                    <a:noFill/>
                  </pic:spPr>
                </pic:pic>
              </a:graphicData>
            </a:graphic>
            <wp14:sizeRelH relativeFrom="page">
              <wp14:pctWidth>0</wp14:pctWidth>
            </wp14:sizeRelH>
            <wp14:sizeRelV relativeFrom="page">
              <wp14:pctHeight>0</wp14:pctHeight>
            </wp14:sizeRelV>
          </wp:anchor>
        </w:drawing>
      </w:r>
    </w:p>
    <w:p w14:paraId="3AD38C88" w14:textId="77777777" w:rsidR="00667CA5" w:rsidRPr="00667CA5" w:rsidRDefault="00667CA5" w:rsidP="00667CA5">
      <w:pPr>
        <w:spacing w:after="0" w:line="360" w:lineRule="auto"/>
        <w:rPr>
          <w:rFonts w:ascii="Times New Roman" w:eastAsia="Times New Roman" w:hAnsi="Times New Roman" w:cs="Times New Roman"/>
          <w:sz w:val="28"/>
          <w:szCs w:val="28"/>
          <w:lang w:val="ru-RU" w:eastAsia="ru-RU"/>
        </w:rPr>
      </w:pPr>
    </w:p>
    <w:p w14:paraId="60C31299" w14:textId="77777777" w:rsidR="00667CA5" w:rsidRPr="00667CA5" w:rsidRDefault="00667CA5" w:rsidP="00C70B4E">
      <w:pPr>
        <w:spacing w:after="0" w:line="240" w:lineRule="auto"/>
        <w:rPr>
          <w:rFonts w:ascii="Times New Roman" w:eastAsia="Times New Roman" w:hAnsi="Times New Roman" w:cs="Times New Roman"/>
          <w:b/>
          <w:bCs/>
          <w:sz w:val="28"/>
          <w:szCs w:val="28"/>
          <w:lang w:eastAsia="ru-RU"/>
        </w:rPr>
      </w:pPr>
      <w:r w:rsidRPr="00667CA5">
        <w:rPr>
          <w:rFonts w:ascii="Arial" w:eastAsia="Times New Roman" w:hAnsi="Arial" w:cs="Arial"/>
          <w:color w:val="FF0000"/>
        </w:rPr>
        <w:br w:type="textWrapping" w:clear="all"/>
      </w:r>
      <w:r w:rsidRPr="00667CA5">
        <w:rPr>
          <w:rFonts w:ascii="Times New Roman" w:eastAsia="Times New Roman" w:hAnsi="Times New Roman" w:cs="Times New Roman"/>
          <w:color w:val="FF0000"/>
          <w:sz w:val="28"/>
          <w:szCs w:val="28"/>
        </w:rPr>
        <w:t xml:space="preserve">             </w:t>
      </w:r>
      <w:r w:rsidRPr="00667CA5">
        <w:rPr>
          <w:rFonts w:ascii="Times New Roman" w:eastAsia="Times New Roman" w:hAnsi="Times New Roman" w:cs="Times New Roman"/>
          <w:color w:val="FF0000"/>
          <w:sz w:val="28"/>
          <w:szCs w:val="28"/>
        </w:rPr>
        <w:tab/>
        <w:t xml:space="preserve">         </w:t>
      </w:r>
      <w:r w:rsidR="00C70B4E">
        <w:rPr>
          <w:rFonts w:ascii="Times New Roman" w:eastAsia="Times New Roman" w:hAnsi="Times New Roman" w:cs="Times New Roman"/>
          <w:color w:val="FF0000"/>
          <w:sz w:val="28"/>
          <w:szCs w:val="28"/>
        </w:rPr>
        <w:t xml:space="preserve">         </w:t>
      </w:r>
      <w:r w:rsidRPr="00667CA5">
        <w:rPr>
          <w:rFonts w:ascii="Times New Roman" w:eastAsia="Times New Roman" w:hAnsi="Times New Roman" w:cs="Times New Roman"/>
          <w:b/>
          <w:bCs/>
          <w:sz w:val="28"/>
          <w:szCs w:val="28"/>
          <w:lang w:eastAsia="ru-RU"/>
        </w:rPr>
        <w:t>ЯМНИЦЬКА СІЛЬСЬКА РАДА</w:t>
      </w:r>
    </w:p>
    <w:p w14:paraId="36AD6594" w14:textId="77777777" w:rsidR="00667CA5" w:rsidRPr="00667CA5" w:rsidRDefault="00667CA5" w:rsidP="00667CA5">
      <w:pPr>
        <w:spacing w:after="0" w:line="240" w:lineRule="auto"/>
        <w:jc w:val="center"/>
        <w:rPr>
          <w:rFonts w:ascii="Times New Roman" w:eastAsia="Times New Roman" w:hAnsi="Times New Roman" w:cs="Times New Roman"/>
          <w:b/>
          <w:bCs/>
          <w:sz w:val="28"/>
          <w:szCs w:val="28"/>
          <w:lang w:eastAsia="ru-RU"/>
        </w:rPr>
      </w:pPr>
      <w:r w:rsidRPr="00667CA5">
        <w:rPr>
          <w:rFonts w:ascii="Times New Roman" w:eastAsia="Times New Roman" w:hAnsi="Times New Roman" w:cs="Times New Roman"/>
          <w:b/>
          <w:bCs/>
          <w:sz w:val="28"/>
          <w:szCs w:val="28"/>
          <w:lang w:eastAsia="ru-RU"/>
        </w:rPr>
        <w:t xml:space="preserve">ІВАНО-ФРАНКІВСЬКОГО РАЙОНУ </w:t>
      </w:r>
    </w:p>
    <w:p w14:paraId="351EAB1E" w14:textId="77777777" w:rsidR="00667CA5" w:rsidRPr="00667CA5" w:rsidRDefault="00667CA5" w:rsidP="00667CA5">
      <w:pPr>
        <w:spacing w:after="0" w:line="240" w:lineRule="auto"/>
        <w:jc w:val="center"/>
        <w:rPr>
          <w:rFonts w:ascii="Times New Roman" w:eastAsia="Times New Roman" w:hAnsi="Times New Roman" w:cs="Times New Roman"/>
          <w:b/>
          <w:bCs/>
          <w:sz w:val="28"/>
          <w:szCs w:val="28"/>
          <w:lang w:eastAsia="ru-RU"/>
        </w:rPr>
      </w:pPr>
      <w:r w:rsidRPr="00667CA5">
        <w:rPr>
          <w:rFonts w:ascii="Times New Roman" w:eastAsia="Times New Roman" w:hAnsi="Times New Roman" w:cs="Times New Roman"/>
          <w:b/>
          <w:bCs/>
          <w:sz w:val="28"/>
          <w:szCs w:val="28"/>
          <w:lang w:eastAsia="ru-RU"/>
        </w:rPr>
        <w:t>ІВАНО-ФРАНКІВСЬКОЇ ОБЛАСТІ</w:t>
      </w:r>
    </w:p>
    <w:p w14:paraId="74977B42" w14:textId="77777777" w:rsidR="00667CA5" w:rsidRPr="00667CA5" w:rsidRDefault="00667CA5" w:rsidP="00667CA5">
      <w:pPr>
        <w:spacing w:after="0" w:line="240" w:lineRule="auto"/>
        <w:jc w:val="center"/>
        <w:rPr>
          <w:rFonts w:ascii="Times New Roman" w:eastAsia="Times New Roman" w:hAnsi="Times New Roman" w:cs="Times New Roman"/>
          <w:b/>
          <w:bCs/>
          <w:sz w:val="28"/>
          <w:szCs w:val="28"/>
          <w:lang w:eastAsia="ru-RU"/>
        </w:rPr>
      </w:pPr>
      <w:r w:rsidRPr="00667CA5">
        <w:rPr>
          <w:rFonts w:ascii="Times New Roman" w:eastAsia="Times New Roman" w:hAnsi="Times New Roman" w:cs="Times New Roman"/>
          <w:b/>
          <w:bCs/>
          <w:sz w:val="28"/>
          <w:szCs w:val="28"/>
          <w:lang w:eastAsia="ru-RU"/>
        </w:rPr>
        <w:t>ВОСЬМЕ ДЕМОКРАТИЧНЕ СКЛИКАННЯ</w:t>
      </w:r>
    </w:p>
    <w:p w14:paraId="72607940" w14:textId="77777777" w:rsidR="00667CA5" w:rsidRPr="00667CA5" w:rsidRDefault="00667CA5" w:rsidP="00667CA5">
      <w:pPr>
        <w:spacing w:after="0" w:line="240" w:lineRule="auto"/>
        <w:jc w:val="center"/>
        <w:rPr>
          <w:rFonts w:ascii="Times New Roman" w:eastAsia="Times New Roman" w:hAnsi="Times New Roman" w:cs="Times New Roman"/>
          <w:b/>
          <w:bCs/>
          <w:sz w:val="28"/>
          <w:szCs w:val="28"/>
          <w:lang w:eastAsia="ru-RU"/>
        </w:rPr>
      </w:pPr>
      <w:r w:rsidRPr="00667CA5">
        <w:rPr>
          <w:rFonts w:ascii="Times New Roman" w:eastAsia="Times New Roman" w:hAnsi="Times New Roman" w:cs="Times New Roman"/>
          <w:b/>
          <w:bCs/>
          <w:sz w:val="28"/>
          <w:szCs w:val="28"/>
          <w:lang w:eastAsia="ru-RU"/>
        </w:rPr>
        <w:t xml:space="preserve">ТРИДЦЯТЬ </w:t>
      </w:r>
      <w:r>
        <w:rPr>
          <w:rFonts w:ascii="Times New Roman" w:eastAsia="Times New Roman" w:hAnsi="Times New Roman" w:cs="Times New Roman"/>
          <w:b/>
          <w:bCs/>
          <w:sz w:val="28"/>
          <w:szCs w:val="28"/>
          <w:lang w:eastAsia="ru-RU"/>
        </w:rPr>
        <w:t>ДЕВ</w:t>
      </w:r>
      <w:r w:rsidRPr="00537919">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b/>
          <w:bCs/>
          <w:sz w:val="28"/>
          <w:szCs w:val="28"/>
          <w:lang w:eastAsia="ru-RU"/>
        </w:rPr>
        <w:t>ЯТА</w:t>
      </w:r>
      <w:r w:rsidRPr="00667CA5">
        <w:rPr>
          <w:rFonts w:ascii="Times New Roman" w:eastAsia="Times New Roman" w:hAnsi="Times New Roman" w:cs="Times New Roman"/>
          <w:b/>
          <w:bCs/>
          <w:sz w:val="28"/>
          <w:szCs w:val="28"/>
          <w:lang w:eastAsia="ru-RU"/>
        </w:rPr>
        <w:t xml:space="preserve"> СЕСІЯ</w:t>
      </w:r>
    </w:p>
    <w:p w14:paraId="7A188A34" w14:textId="77777777" w:rsidR="00667CA5" w:rsidRPr="00667CA5" w:rsidRDefault="00667CA5" w:rsidP="00667CA5">
      <w:pPr>
        <w:spacing w:after="0" w:line="240" w:lineRule="auto"/>
        <w:jc w:val="center"/>
        <w:rPr>
          <w:rFonts w:ascii="Times New Roman" w:eastAsia="Times New Roman" w:hAnsi="Times New Roman" w:cs="Times New Roman"/>
          <w:b/>
          <w:bCs/>
          <w:sz w:val="28"/>
          <w:szCs w:val="28"/>
          <w:lang w:eastAsia="ru-RU"/>
        </w:rPr>
      </w:pPr>
    </w:p>
    <w:p w14:paraId="1A7AD3C5" w14:textId="77777777" w:rsidR="00667CA5" w:rsidRPr="00667CA5" w:rsidRDefault="00667CA5" w:rsidP="00667CA5">
      <w:pPr>
        <w:spacing w:after="0" w:line="240" w:lineRule="auto"/>
        <w:jc w:val="center"/>
        <w:rPr>
          <w:rFonts w:ascii="Times New Roman" w:eastAsia="Times New Roman" w:hAnsi="Times New Roman" w:cs="Times New Roman"/>
          <w:b/>
          <w:bCs/>
          <w:sz w:val="32"/>
          <w:szCs w:val="32"/>
          <w:lang w:eastAsia="ru-RU"/>
        </w:rPr>
      </w:pPr>
      <w:r w:rsidRPr="00667CA5">
        <w:rPr>
          <w:rFonts w:ascii="Times New Roman" w:eastAsia="Times New Roman" w:hAnsi="Times New Roman" w:cs="Times New Roman"/>
          <w:b/>
          <w:bCs/>
          <w:sz w:val="32"/>
          <w:szCs w:val="32"/>
          <w:lang w:eastAsia="ru-RU"/>
        </w:rPr>
        <w:t>Р І Ш Е Н Н Я</w:t>
      </w:r>
    </w:p>
    <w:p w14:paraId="751AEF2D" w14:textId="0A049A22" w:rsidR="00667CA5" w:rsidRPr="00667CA5" w:rsidRDefault="004E1DD4" w:rsidP="00667CA5">
      <w:pPr>
        <w:spacing w:line="256" w:lineRule="auto"/>
        <w:ind w:right="-1"/>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25567D8C" w14:textId="145B51A5" w:rsidR="00667CA5" w:rsidRPr="00667CA5" w:rsidRDefault="00667CA5" w:rsidP="00667CA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від 25</w:t>
      </w:r>
      <w:r w:rsidRPr="00667CA5">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eastAsia="ru-RU"/>
        </w:rPr>
        <w:t>червня</w:t>
      </w:r>
      <w:r w:rsidRPr="00667CA5">
        <w:rPr>
          <w:rFonts w:ascii="Times New Roman" w:eastAsia="Times New Roman" w:hAnsi="Times New Roman" w:cs="Times New Roman"/>
          <w:color w:val="000000"/>
          <w:sz w:val="28"/>
          <w:szCs w:val="28"/>
          <w:lang w:val="ru-RU" w:eastAsia="ru-RU"/>
        </w:rPr>
        <w:t xml:space="preserve"> 202</w:t>
      </w:r>
      <w:r>
        <w:rPr>
          <w:rFonts w:ascii="Times New Roman" w:eastAsia="Times New Roman" w:hAnsi="Times New Roman" w:cs="Times New Roman"/>
          <w:color w:val="000000"/>
          <w:sz w:val="28"/>
          <w:szCs w:val="28"/>
          <w:lang w:val="ru-RU" w:eastAsia="ru-RU"/>
        </w:rPr>
        <w:t>6</w:t>
      </w:r>
      <w:r w:rsidRPr="00667CA5">
        <w:rPr>
          <w:rFonts w:ascii="Times New Roman" w:eastAsia="Times New Roman" w:hAnsi="Times New Roman" w:cs="Times New Roman"/>
          <w:color w:val="000000"/>
          <w:sz w:val="28"/>
          <w:szCs w:val="28"/>
          <w:lang w:val="ru-RU" w:eastAsia="ru-RU"/>
        </w:rPr>
        <w:t xml:space="preserve"> року</w:t>
      </w:r>
      <w:r w:rsidRPr="00667CA5">
        <w:rPr>
          <w:rFonts w:ascii="Times New Roman" w:eastAsia="Times New Roman" w:hAnsi="Times New Roman" w:cs="Times New Roman"/>
          <w:sz w:val="28"/>
          <w:szCs w:val="28"/>
          <w:lang w:val="ru-RU" w:eastAsia="ru-RU"/>
        </w:rPr>
        <w:tab/>
      </w:r>
      <w:r w:rsidRPr="00667CA5">
        <w:rPr>
          <w:rFonts w:ascii="Times New Roman" w:eastAsia="Times New Roman" w:hAnsi="Times New Roman" w:cs="Times New Roman"/>
          <w:sz w:val="28"/>
          <w:szCs w:val="28"/>
          <w:lang w:val="ru-RU" w:eastAsia="ru-RU"/>
        </w:rPr>
        <w:tab/>
      </w:r>
      <w:r w:rsidRPr="00667CA5">
        <w:rPr>
          <w:rFonts w:ascii="Times New Roman" w:eastAsia="Times New Roman" w:hAnsi="Times New Roman" w:cs="Times New Roman"/>
          <w:sz w:val="28"/>
          <w:szCs w:val="28"/>
          <w:lang w:val="ru-RU" w:eastAsia="ru-RU"/>
        </w:rPr>
        <w:tab/>
      </w:r>
      <w:r w:rsidRPr="00667CA5">
        <w:rPr>
          <w:rFonts w:ascii="Times New Roman" w:eastAsia="Times New Roman" w:hAnsi="Times New Roman" w:cs="Times New Roman"/>
          <w:sz w:val="28"/>
          <w:szCs w:val="28"/>
          <w:lang w:val="ru-RU" w:eastAsia="ru-RU"/>
        </w:rPr>
        <w:tab/>
      </w:r>
      <w:r w:rsidRPr="00667CA5">
        <w:rPr>
          <w:rFonts w:ascii="Times New Roman" w:eastAsia="Times New Roman" w:hAnsi="Times New Roman" w:cs="Times New Roman"/>
          <w:sz w:val="28"/>
          <w:szCs w:val="28"/>
          <w:lang w:val="ru-RU" w:eastAsia="ru-RU"/>
        </w:rPr>
        <w:tab/>
      </w:r>
      <w:r w:rsidRPr="00667CA5">
        <w:rPr>
          <w:rFonts w:ascii="Times New Roman" w:eastAsia="Times New Roman" w:hAnsi="Times New Roman" w:cs="Times New Roman"/>
          <w:sz w:val="28"/>
          <w:szCs w:val="28"/>
          <w:lang w:val="ru-RU" w:eastAsia="ru-RU"/>
        </w:rPr>
        <w:tab/>
        <w:t xml:space="preserve">               </w:t>
      </w:r>
      <w:r w:rsidR="007A2236">
        <w:rPr>
          <w:rFonts w:ascii="Times New Roman" w:eastAsia="Times New Roman" w:hAnsi="Times New Roman" w:cs="Times New Roman"/>
          <w:sz w:val="28"/>
          <w:szCs w:val="28"/>
          <w:lang w:val="ru-RU" w:eastAsia="ru-RU"/>
        </w:rPr>
        <w:t xml:space="preserve">   </w:t>
      </w:r>
      <w:r w:rsidRPr="00667CA5">
        <w:rPr>
          <w:rFonts w:ascii="Times New Roman" w:eastAsia="Times New Roman" w:hAnsi="Times New Roman" w:cs="Times New Roman"/>
          <w:sz w:val="28"/>
          <w:szCs w:val="28"/>
          <w:lang w:val="ru-RU" w:eastAsia="ru-RU"/>
        </w:rPr>
        <w:t>с. Ямниця</w:t>
      </w:r>
    </w:p>
    <w:p w14:paraId="021B226E" w14:textId="77777777" w:rsidR="00563463" w:rsidRDefault="00563463" w:rsidP="00667CA5">
      <w:pPr>
        <w:spacing w:after="0" w:line="240" w:lineRule="atLeast"/>
        <w:rPr>
          <w:rFonts w:ascii="Times New Roman" w:eastAsia="Times New Roman" w:hAnsi="Times New Roman" w:cs="Times New Roman"/>
          <w:b/>
          <w:bCs/>
          <w:sz w:val="28"/>
          <w:szCs w:val="28"/>
          <w:lang w:eastAsia="ru-RU"/>
        </w:rPr>
      </w:pPr>
    </w:p>
    <w:p w14:paraId="66047CC6" w14:textId="77777777" w:rsidR="00667CA5" w:rsidRPr="00667CA5" w:rsidRDefault="00667CA5" w:rsidP="00667CA5">
      <w:pPr>
        <w:spacing w:after="0" w:line="240" w:lineRule="atLeast"/>
        <w:rPr>
          <w:rFonts w:ascii="Times New Roman" w:eastAsia="Times New Roman" w:hAnsi="Times New Roman" w:cs="Times New Roman"/>
          <w:b/>
          <w:bCs/>
          <w:sz w:val="28"/>
          <w:szCs w:val="28"/>
          <w:lang w:eastAsia="ru-RU"/>
        </w:rPr>
      </w:pPr>
      <w:r w:rsidRPr="00667CA5">
        <w:rPr>
          <w:rFonts w:ascii="Times New Roman" w:eastAsia="Times New Roman" w:hAnsi="Times New Roman" w:cs="Times New Roman"/>
          <w:b/>
          <w:bCs/>
          <w:sz w:val="28"/>
          <w:szCs w:val="28"/>
          <w:lang w:eastAsia="ru-RU"/>
        </w:rPr>
        <w:t>Про затвердження Положення</w:t>
      </w:r>
    </w:p>
    <w:p w14:paraId="55339537" w14:textId="77777777" w:rsidR="00563463" w:rsidRDefault="00667CA5" w:rsidP="00667CA5">
      <w:pPr>
        <w:spacing w:after="0" w:line="240" w:lineRule="auto"/>
        <w:rPr>
          <w:rFonts w:ascii="Times New Roman" w:hAnsi="Times New Roman" w:cs="Times New Roman"/>
          <w:b/>
          <w:sz w:val="28"/>
          <w:szCs w:val="28"/>
        </w:rPr>
      </w:pPr>
      <w:r w:rsidRPr="00667CA5">
        <w:rPr>
          <w:rFonts w:ascii="Times New Roman" w:eastAsia="Times New Roman" w:hAnsi="Times New Roman" w:cs="Times New Roman"/>
          <w:b/>
          <w:bCs/>
          <w:sz w:val="28"/>
          <w:szCs w:val="28"/>
          <w:lang w:eastAsia="ru-RU"/>
        </w:rPr>
        <w:t xml:space="preserve">про </w:t>
      </w:r>
      <w:r>
        <w:rPr>
          <w:rFonts w:ascii="Times New Roman" w:eastAsia="Times New Roman" w:hAnsi="Times New Roman" w:cs="Times New Roman"/>
          <w:b/>
          <w:bCs/>
          <w:sz w:val="28"/>
          <w:szCs w:val="28"/>
          <w:lang w:eastAsia="ru-RU"/>
        </w:rPr>
        <w:t>с</w:t>
      </w:r>
      <w:r w:rsidRPr="00667CA5">
        <w:rPr>
          <w:rFonts w:ascii="Times New Roman" w:hAnsi="Times New Roman" w:cs="Times New Roman"/>
          <w:b/>
          <w:sz w:val="28"/>
          <w:szCs w:val="28"/>
        </w:rPr>
        <w:t xml:space="preserve">труктурні підрозділи </w:t>
      </w:r>
    </w:p>
    <w:p w14:paraId="36F0554B" w14:textId="77777777" w:rsidR="00667CA5" w:rsidRPr="00667CA5" w:rsidRDefault="00667CA5" w:rsidP="00667CA5">
      <w:pPr>
        <w:spacing w:after="0" w:line="240" w:lineRule="auto"/>
        <w:rPr>
          <w:rFonts w:ascii="Times New Roman" w:eastAsia="Times New Roman" w:hAnsi="Times New Roman" w:cs="Times New Roman"/>
          <w:b/>
          <w:bCs/>
          <w:sz w:val="28"/>
          <w:szCs w:val="28"/>
          <w:lang w:eastAsia="ru-RU"/>
        </w:rPr>
      </w:pPr>
      <w:r w:rsidRPr="00667CA5">
        <w:rPr>
          <w:rFonts w:ascii="Times New Roman" w:hAnsi="Times New Roman" w:cs="Times New Roman"/>
          <w:b/>
          <w:sz w:val="28"/>
          <w:szCs w:val="28"/>
        </w:rPr>
        <w:t>апарату</w:t>
      </w:r>
      <w:r w:rsidR="00C70B4E">
        <w:rPr>
          <w:rFonts w:ascii="Times New Roman" w:hAnsi="Times New Roman" w:cs="Times New Roman"/>
          <w:b/>
          <w:sz w:val="28"/>
          <w:szCs w:val="28"/>
        </w:rPr>
        <w:t xml:space="preserve"> </w:t>
      </w:r>
      <w:r w:rsidRPr="00667CA5">
        <w:rPr>
          <w:rFonts w:ascii="Times New Roman" w:hAnsi="Times New Roman" w:cs="Times New Roman"/>
          <w:b/>
          <w:sz w:val="28"/>
          <w:szCs w:val="28"/>
        </w:rPr>
        <w:t xml:space="preserve">Ямницької сільської ради </w:t>
      </w:r>
    </w:p>
    <w:p w14:paraId="3D04F0D1" w14:textId="77777777" w:rsidR="00563463" w:rsidRDefault="00563463" w:rsidP="00667CA5">
      <w:pPr>
        <w:spacing w:after="0" w:line="240" w:lineRule="atLeast"/>
        <w:ind w:firstLine="567"/>
        <w:jc w:val="both"/>
        <w:rPr>
          <w:rFonts w:ascii="Times New Roman" w:eastAsia="Times New Roman" w:hAnsi="Times New Roman" w:cs="Times New Roman"/>
          <w:sz w:val="28"/>
          <w:szCs w:val="28"/>
          <w:lang w:eastAsia="ru-RU"/>
        </w:rPr>
      </w:pPr>
    </w:p>
    <w:p w14:paraId="01976236" w14:textId="77777777" w:rsidR="00667CA5" w:rsidRPr="00667CA5" w:rsidRDefault="00667CA5" w:rsidP="00667CA5">
      <w:pPr>
        <w:spacing w:after="0" w:line="240" w:lineRule="atLeast"/>
        <w:ind w:firstLine="567"/>
        <w:jc w:val="both"/>
        <w:rPr>
          <w:rFonts w:ascii="Times New Roman" w:eastAsia="Times New Roman" w:hAnsi="Times New Roman" w:cs="Times New Roman"/>
          <w:sz w:val="28"/>
          <w:szCs w:val="28"/>
          <w:lang w:eastAsia="ru-RU"/>
        </w:rPr>
      </w:pPr>
      <w:r w:rsidRPr="00667CA5">
        <w:rPr>
          <w:rFonts w:ascii="Times New Roman" w:eastAsia="Times New Roman" w:hAnsi="Times New Roman" w:cs="Times New Roman"/>
          <w:sz w:val="28"/>
          <w:szCs w:val="28"/>
          <w:lang w:eastAsia="ru-RU"/>
        </w:rPr>
        <w:t>Керуючись  ст.</w:t>
      </w:r>
      <w:r w:rsidR="00537919">
        <w:rPr>
          <w:rFonts w:ascii="Times New Roman" w:eastAsia="Times New Roman" w:hAnsi="Times New Roman" w:cs="Times New Roman"/>
          <w:sz w:val="28"/>
          <w:szCs w:val="28"/>
          <w:lang w:eastAsia="ru-RU"/>
        </w:rPr>
        <w:t xml:space="preserve"> </w:t>
      </w:r>
      <w:r w:rsidRPr="00667CA5">
        <w:rPr>
          <w:rFonts w:ascii="Times New Roman" w:eastAsia="Times New Roman" w:hAnsi="Times New Roman" w:cs="Times New Roman"/>
          <w:sz w:val="28"/>
          <w:szCs w:val="28"/>
          <w:lang w:eastAsia="ru-RU"/>
        </w:rPr>
        <w:t>2</w:t>
      </w:r>
      <w:r w:rsidR="00C07B5B">
        <w:rPr>
          <w:rFonts w:ascii="Times New Roman" w:eastAsia="Times New Roman" w:hAnsi="Times New Roman" w:cs="Times New Roman"/>
          <w:sz w:val="28"/>
          <w:szCs w:val="28"/>
          <w:lang w:eastAsia="ru-RU"/>
        </w:rPr>
        <w:t>6</w:t>
      </w:r>
      <w:r w:rsidRPr="00667CA5">
        <w:rPr>
          <w:rFonts w:ascii="Times New Roman" w:eastAsia="Times New Roman" w:hAnsi="Times New Roman" w:cs="Times New Roman"/>
          <w:sz w:val="28"/>
          <w:szCs w:val="28"/>
          <w:lang w:eastAsia="ru-RU"/>
        </w:rPr>
        <w:t>, ч. 4 ст. 54</w:t>
      </w:r>
      <w:r w:rsidR="00C07B5B">
        <w:rPr>
          <w:rFonts w:ascii="Times New Roman" w:eastAsia="Times New Roman" w:hAnsi="Times New Roman" w:cs="Times New Roman"/>
          <w:sz w:val="28"/>
          <w:szCs w:val="28"/>
          <w:lang w:eastAsia="ru-RU"/>
        </w:rPr>
        <w:t xml:space="preserve">, 59 </w:t>
      </w:r>
      <w:r w:rsidRPr="00667CA5">
        <w:rPr>
          <w:rFonts w:ascii="Times New Roman" w:eastAsia="Times New Roman" w:hAnsi="Times New Roman" w:cs="Times New Roman"/>
          <w:sz w:val="28"/>
          <w:szCs w:val="28"/>
          <w:lang w:eastAsia="ru-RU"/>
        </w:rPr>
        <w:t xml:space="preserve">Закону України </w:t>
      </w:r>
      <w:r w:rsidR="00537919" w:rsidRPr="009879D2">
        <w:rPr>
          <w:rFonts w:ascii="Times New Roman" w:eastAsia="Times New Roman" w:hAnsi="Times New Roman" w:cs="Times New Roman"/>
          <w:sz w:val="28"/>
          <w:szCs w:val="28"/>
          <w:lang w:eastAsia="ru-RU"/>
        </w:rPr>
        <w:t>“</w:t>
      </w:r>
      <w:r w:rsidRPr="00667CA5">
        <w:rPr>
          <w:rFonts w:ascii="Times New Roman" w:eastAsia="Times New Roman" w:hAnsi="Times New Roman" w:cs="Times New Roman"/>
          <w:sz w:val="28"/>
          <w:szCs w:val="28"/>
          <w:lang w:eastAsia="ru-RU"/>
        </w:rPr>
        <w:t>Про мі</w:t>
      </w:r>
      <w:r>
        <w:rPr>
          <w:rFonts w:ascii="Times New Roman" w:eastAsia="Times New Roman" w:hAnsi="Times New Roman" w:cs="Times New Roman"/>
          <w:sz w:val="28"/>
          <w:szCs w:val="28"/>
          <w:lang w:eastAsia="ru-RU"/>
        </w:rPr>
        <w:t>сцеве самоврядування в Україні</w:t>
      </w:r>
      <w:r w:rsidR="00537919" w:rsidRPr="009879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37919">
        <w:rPr>
          <w:rFonts w:ascii="Times New Roman" w:hAnsi="Times New Roman" w:cs="Times New Roman"/>
          <w:sz w:val="28"/>
          <w:szCs w:val="28"/>
        </w:rPr>
        <w:t>з метою забезпечення ефективного здійснення повноважень посадовими особами місцевого самоврядування, покладених на них завдань, обов’язків і повноважень</w:t>
      </w:r>
      <w:r w:rsidRPr="00537919">
        <w:rPr>
          <w:rFonts w:ascii="Times New Roman" w:eastAsia="Times New Roman" w:hAnsi="Times New Roman" w:cs="Times New Roman"/>
          <w:sz w:val="28"/>
          <w:szCs w:val="28"/>
          <w:lang w:eastAsia="ru-RU"/>
        </w:rPr>
        <w:t xml:space="preserve"> та приведення положень відповідно до діючого законодавства</w:t>
      </w:r>
      <w:r w:rsidR="00537919" w:rsidRPr="009879D2">
        <w:rPr>
          <w:rFonts w:ascii="Times New Roman" w:eastAsia="Times New Roman" w:hAnsi="Times New Roman" w:cs="Times New Roman"/>
          <w:sz w:val="28"/>
          <w:szCs w:val="28"/>
          <w:lang w:eastAsia="ru-RU"/>
        </w:rPr>
        <w:t xml:space="preserve"> </w:t>
      </w:r>
      <w:r w:rsidR="00537919">
        <w:rPr>
          <w:rFonts w:ascii="Times New Roman" w:eastAsia="Times New Roman" w:hAnsi="Times New Roman" w:cs="Times New Roman"/>
          <w:sz w:val="28"/>
          <w:szCs w:val="28"/>
          <w:lang w:eastAsia="ru-RU"/>
        </w:rPr>
        <w:t>України</w:t>
      </w:r>
      <w:r w:rsidRPr="00537919">
        <w:rPr>
          <w:rFonts w:ascii="Times New Roman" w:eastAsia="Times New Roman" w:hAnsi="Times New Roman" w:cs="Times New Roman"/>
          <w:sz w:val="28"/>
          <w:szCs w:val="28"/>
          <w:lang w:eastAsia="ru-RU"/>
        </w:rPr>
        <w:t>, сільська</w:t>
      </w:r>
      <w:r w:rsidRPr="00667CA5">
        <w:rPr>
          <w:rFonts w:ascii="Times New Roman" w:eastAsia="Times New Roman" w:hAnsi="Times New Roman" w:cs="Times New Roman"/>
          <w:sz w:val="28"/>
          <w:szCs w:val="28"/>
          <w:lang w:eastAsia="ru-RU"/>
        </w:rPr>
        <w:t xml:space="preserve"> рада </w:t>
      </w:r>
    </w:p>
    <w:p w14:paraId="279F74C1" w14:textId="77777777" w:rsidR="00667CA5" w:rsidRPr="00667CA5" w:rsidRDefault="00667CA5" w:rsidP="00667CA5">
      <w:pPr>
        <w:spacing w:after="0" w:line="240" w:lineRule="atLeast"/>
        <w:jc w:val="center"/>
        <w:rPr>
          <w:rFonts w:ascii="Times New Roman" w:eastAsia="Times New Roman" w:hAnsi="Times New Roman" w:cs="Times New Roman"/>
          <w:b/>
          <w:bCs/>
          <w:sz w:val="28"/>
          <w:szCs w:val="28"/>
          <w:lang w:val="ru-RU" w:eastAsia="ru-RU"/>
        </w:rPr>
      </w:pPr>
      <w:r w:rsidRPr="00667CA5">
        <w:rPr>
          <w:rFonts w:ascii="Times New Roman" w:eastAsia="Times New Roman" w:hAnsi="Times New Roman" w:cs="Times New Roman"/>
          <w:b/>
          <w:bCs/>
          <w:sz w:val="28"/>
          <w:szCs w:val="28"/>
          <w:lang w:eastAsia="ru-RU"/>
        </w:rPr>
        <w:t>в и р і ш и л а :</w:t>
      </w:r>
    </w:p>
    <w:p w14:paraId="2B4EE05D" w14:textId="77777777" w:rsidR="00667CA5" w:rsidRPr="00667CA5" w:rsidRDefault="00667CA5" w:rsidP="00563463">
      <w:pPr>
        <w:tabs>
          <w:tab w:val="left" w:pos="284"/>
        </w:tabs>
        <w:spacing w:after="0" w:line="240" w:lineRule="atLeast"/>
        <w:jc w:val="both"/>
        <w:rPr>
          <w:rFonts w:ascii="Times New Roman" w:eastAsia="Times New Roman" w:hAnsi="Times New Roman" w:cs="Times New Roman"/>
          <w:sz w:val="28"/>
          <w:szCs w:val="28"/>
          <w:lang w:eastAsia="ru-RU"/>
        </w:rPr>
      </w:pPr>
      <w:r w:rsidRPr="00667CA5">
        <w:rPr>
          <w:rFonts w:ascii="Times New Roman" w:eastAsia="Times New Roman" w:hAnsi="Times New Roman" w:cs="Times New Roman"/>
          <w:sz w:val="28"/>
          <w:szCs w:val="28"/>
          <w:lang w:eastAsia="ru-RU"/>
        </w:rPr>
        <w:tab/>
      </w:r>
      <w:r w:rsidRPr="00667CA5">
        <w:rPr>
          <w:rFonts w:ascii="Times New Roman" w:eastAsia="Times New Roman" w:hAnsi="Times New Roman" w:cs="Times New Roman"/>
          <w:sz w:val="28"/>
          <w:szCs w:val="28"/>
          <w:lang w:eastAsia="ru-RU"/>
        </w:rPr>
        <w:tab/>
        <w:t xml:space="preserve">1. Затвердити Положення про </w:t>
      </w:r>
      <w:r w:rsidR="00563463" w:rsidRPr="00563463">
        <w:rPr>
          <w:rFonts w:ascii="Times New Roman" w:eastAsia="Times New Roman" w:hAnsi="Times New Roman" w:cs="Times New Roman"/>
          <w:sz w:val="28"/>
          <w:szCs w:val="28"/>
          <w:lang w:eastAsia="ru-RU"/>
        </w:rPr>
        <w:t xml:space="preserve">відділ земельних відносин Ямницької сільської ради </w:t>
      </w:r>
      <w:r w:rsidRPr="00667CA5">
        <w:rPr>
          <w:rFonts w:ascii="Times New Roman" w:eastAsia="Times New Roman" w:hAnsi="Times New Roman" w:cs="Times New Roman"/>
          <w:sz w:val="28"/>
          <w:szCs w:val="28"/>
          <w:lang w:eastAsia="ru-RU"/>
        </w:rPr>
        <w:t>(дода</w:t>
      </w:r>
      <w:r w:rsidR="00563463">
        <w:rPr>
          <w:rFonts w:ascii="Times New Roman" w:eastAsia="Times New Roman" w:hAnsi="Times New Roman" w:cs="Times New Roman"/>
          <w:sz w:val="28"/>
          <w:szCs w:val="28"/>
          <w:lang w:eastAsia="ru-RU"/>
        </w:rPr>
        <w:t>ток 1</w:t>
      </w:r>
      <w:r w:rsidRPr="00667CA5">
        <w:rPr>
          <w:rFonts w:ascii="Times New Roman" w:eastAsia="Times New Roman" w:hAnsi="Times New Roman" w:cs="Times New Roman"/>
          <w:sz w:val="28"/>
          <w:szCs w:val="28"/>
          <w:lang w:eastAsia="ru-RU"/>
        </w:rPr>
        <w:t>).</w:t>
      </w:r>
    </w:p>
    <w:p w14:paraId="0C02235F" w14:textId="77777777" w:rsidR="00667CA5" w:rsidRDefault="00563463" w:rsidP="00563463">
      <w:pPr>
        <w:tabs>
          <w:tab w:val="left" w:pos="284"/>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w:t>
      </w:r>
      <w:r w:rsidRPr="00667CA5">
        <w:rPr>
          <w:rFonts w:ascii="Times New Roman" w:eastAsia="Times New Roman" w:hAnsi="Times New Roman" w:cs="Times New Roman"/>
          <w:sz w:val="28"/>
          <w:szCs w:val="28"/>
          <w:lang w:eastAsia="ru-RU"/>
        </w:rPr>
        <w:t xml:space="preserve">Положення про </w:t>
      </w:r>
      <w:r w:rsidRPr="00563463">
        <w:rPr>
          <w:rFonts w:ascii="Times New Roman" w:eastAsia="Times New Roman" w:hAnsi="Times New Roman" w:cs="Times New Roman"/>
          <w:sz w:val="28"/>
          <w:szCs w:val="28"/>
          <w:lang w:eastAsia="ru-RU"/>
        </w:rPr>
        <w:t>відділ земельних відносин</w:t>
      </w:r>
      <w:r>
        <w:rPr>
          <w:rFonts w:ascii="Times New Roman" w:eastAsia="Times New Roman" w:hAnsi="Times New Roman" w:cs="Times New Roman"/>
          <w:sz w:val="28"/>
          <w:szCs w:val="28"/>
          <w:lang w:eastAsia="ru-RU"/>
        </w:rPr>
        <w:t xml:space="preserve">, архітектури та комунальної власності </w:t>
      </w:r>
      <w:r w:rsidRPr="00563463">
        <w:rPr>
          <w:rFonts w:ascii="Times New Roman" w:eastAsia="Times New Roman" w:hAnsi="Times New Roman" w:cs="Times New Roman"/>
          <w:sz w:val="28"/>
          <w:szCs w:val="28"/>
          <w:lang w:eastAsia="ru-RU"/>
        </w:rPr>
        <w:t>виконавчого апарату Ямницької сільської ради</w:t>
      </w:r>
      <w:r>
        <w:rPr>
          <w:rFonts w:ascii="Times New Roman" w:eastAsia="Times New Roman" w:hAnsi="Times New Roman" w:cs="Times New Roman"/>
          <w:sz w:val="28"/>
          <w:szCs w:val="28"/>
          <w:lang w:eastAsia="ru-RU"/>
        </w:rPr>
        <w:t xml:space="preserve"> об’єднаної територіальної громади, затвердженого рішенням сільської ради від 20 грудня 2018 року </w:t>
      </w:r>
      <w:r w:rsidRPr="0056346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Про затвердження Положення про структурні підрозділи апарату  </w:t>
      </w:r>
      <w:r w:rsidRPr="00563463">
        <w:rPr>
          <w:rFonts w:ascii="Times New Roman" w:eastAsia="Times New Roman" w:hAnsi="Times New Roman" w:cs="Times New Roman"/>
          <w:sz w:val="28"/>
          <w:szCs w:val="28"/>
          <w:lang w:eastAsia="ru-RU"/>
        </w:rPr>
        <w:t xml:space="preserve">Ямницької сільської ради </w:t>
      </w:r>
      <w:r>
        <w:rPr>
          <w:rFonts w:ascii="Times New Roman" w:eastAsia="Times New Roman" w:hAnsi="Times New Roman" w:cs="Times New Roman"/>
          <w:sz w:val="28"/>
          <w:szCs w:val="28"/>
          <w:lang w:eastAsia="ru-RU"/>
        </w:rPr>
        <w:t>об’єднаної територіальної громади</w:t>
      </w:r>
      <w:r w:rsidRPr="00563463">
        <w:rPr>
          <w:rFonts w:ascii="Times New Roman" w:eastAsia="Times New Roman" w:hAnsi="Times New Roman" w:cs="Times New Roman"/>
          <w:sz w:val="28"/>
          <w:szCs w:val="28"/>
          <w:lang w:eastAsia="ru-RU"/>
        </w:rPr>
        <w:t>”</w:t>
      </w:r>
      <w:r w:rsidR="00C70B4E">
        <w:rPr>
          <w:rFonts w:ascii="Times New Roman" w:eastAsia="Times New Roman" w:hAnsi="Times New Roman" w:cs="Times New Roman"/>
          <w:sz w:val="28"/>
          <w:szCs w:val="28"/>
          <w:lang w:eastAsia="ru-RU"/>
        </w:rPr>
        <w:t>,</w:t>
      </w:r>
      <w:r w:rsidRPr="005634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вважати таким</w:t>
      </w:r>
      <w:r w:rsidR="00C70B4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що втратило чинність.</w:t>
      </w:r>
    </w:p>
    <w:p w14:paraId="4913AB98" w14:textId="77777777" w:rsidR="00563463" w:rsidRPr="00563463" w:rsidRDefault="00563463" w:rsidP="00563463">
      <w:pPr>
        <w:tabs>
          <w:tab w:val="left" w:pos="284"/>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Затвердити Положення </w:t>
      </w:r>
      <w:r w:rsidRPr="00563463">
        <w:rPr>
          <w:rFonts w:ascii="Times New Roman" w:eastAsia="Times New Roman" w:hAnsi="Times New Roman" w:cs="Times New Roman"/>
          <w:sz w:val="28"/>
          <w:szCs w:val="28"/>
          <w:lang w:eastAsia="ru-RU"/>
        </w:rPr>
        <w:t>про сектор з питань громадських комунікацій</w:t>
      </w:r>
      <w:r>
        <w:rPr>
          <w:rFonts w:ascii="Times New Roman" w:eastAsia="Times New Roman" w:hAnsi="Times New Roman" w:cs="Times New Roman"/>
          <w:sz w:val="28"/>
          <w:szCs w:val="28"/>
          <w:lang w:eastAsia="ru-RU"/>
        </w:rPr>
        <w:t xml:space="preserve"> </w:t>
      </w:r>
      <w:r w:rsidRPr="00563463">
        <w:rPr>
          <w:rFonts w:ascii="Times New Roman" w:eastAsia="Times New Roman" w:hAnsi="Times New Roman" w:cs="Times New Roman"/>
          <w:sz w:val="28"/>
          <w:szCs w:val="28"/>
          <w:lang w:eastAsia="ru-RU"/>
        </w:rPr>
        <w:t>Ямницької сільської ради</w:t>
      </w:r>
      <w:r>
        <w:rPr>
          <w:rFonts w:ascii="Times New Roman" w:eastAsia="Times New Roman" w:hAnsi="Times New Roman" w:cs="Times New Roman"/>
          <w:sz w:val="28"/>
          <w:szCs w:val="28"/>
          <w:lang w:eastAsia="ru-RU"/>
        </w:rPr>
        <w:t xml:space="preserve"> (додаток 2).</w:t>
      </w:r>
    </w:p>
    <w:p w14:paraId="12AAD1A2" w14:textId="77777777" w:rsidR="00667CA5" w:rsidRPr="00667CA5" w:rsidRDefault="00563463" w:rsidP="00667CA5">
      <w:pPr>
        <w:tabs>
          <w:tab w:val="left" w:pos="284"/>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4</w:t>
      </w:r>
      <w:r w:rsidR="00667CA5" w:rsidRPr="00667CA5">
        <w:rPr>
          <w:rFonts w:ascii="Times New Roman" w:eastAsia="Times New Roman" w:hAnsi="Times New Roman" w:cs="Times New Roman"/>
          <w:sz w:val="28"/>
          <w:szCs w:val="28"/>
          <w:lang w:eastAsia="ru-RU"/>
        </w:rPr>
        <w:t>.</w:t>
      </w:r>
      <w:r w:rsidR="00667CA5" w:rsidRPr="00667CA5">
        <w:rPr>
          <w:rFonts w:ascii="Times New Roman" w:eastAsia="Times New Roman" w:hAnsi="Times New Roman" w:cs="Times New Roman"/>
          <w:b/>
          <w:bCs/>
          <w:sz w:val="28"/>
          <w:szCs w:val="28"/>
          <w:lang w:eastAsia="ru-RU"/>
        </w:rPr>
        <w:t xml:space="preserve"> </w:t>
      </w:r>
      <w:r w:rsidR="00667CA5" w:rsidRPr="00667CA5">
        <w:rPr>
          <w:rFonts w:ascii="Times New Roman" w:eastAsia="Times New Roman" w:hAnsi="Times New Roman" w:cs="Times New Roman"/>
          <w:sz w:val="28"/>
          <w:szCs w:val="28"/>
          <w:lang w:eastAsia="ru-RU"/>
        </w:rPr>
        <w:t>Контроль за виконанням даного рішення покласти на постійну комісію з питань прав людини, законності, депутатської діяльності, етики, регламенту та гуманітарної політики (О.</w:t>
      </w:r>
      <w:r>
        <w:rPr>
          <w:rFonts w:ascii="Times New Roman" w:eastAsia="Times New Roman" w:hAnsi="Times New Roman" w:cs="Times New Roman"/>
          <w:sz w:val="28"/>
          <w:szCs w:val="28"/>
          <w:lang w:eastAsia="ru-RU"/>
        </w:rPr>
        <w:t xml:space="preserve"> </w:t>
      </w:r>
      <w:r w:rsidR="00667CA5" w:rsidRPr="00667CA5">
        <w:rPr>
          <w:rFonts w:ascii="Times New Roman" w:eastAsia="Times New Roman" w:hAnsi="Times New Roman" w:cs="Times New Roman"/>
          <w:sz w:val="28"/>
          <w:szCs w:val="28"/>
          <w:lang w:eastAsia="ru-RU"/>
        </w:rPr>
        <w:t>Вінтонів).</w:t>
      </w:r>
    </w:p>
    <w:p w14:paraId="3E38E2C2" w14:textId="77777777" w:rsidR="00667CA5" w:rsidRPr="00667CA5" w:rsidRDefault="00667CA5" w:rsidP="00667CA5">
      <w:pPr>
        <w:tabs>
          <w:tab w:val="left" w:pos="284"/>
        </w:tabs>
        <w:spacing w:after="0" w:line="360" w:lineRule="auto"/>
        <w:jc w:val="both"/>
        <w:rPr>
          <w:rFonts w:ascii="Times New Roman" w:eastAsia="Times New Roman" w:hAnsi="Times New Roman" w:cs="Times New Roman"/>
          <w:sz w:val="28"/>
          <w:szCs w:val="28"/>
          <w:lang w:eastAsia="ru-RU"/>
        </w:rPr>
      </w:pPr>
    </w:p>
    <w:p w14:paraId="275FFB14" w14:textId="77777777" w:rsidR="00C25FA9" w:rsidRDefault="00667CA5" w:rsidP="00667CA5">
      <w:pPr>
        <w:rPr>
          <w:rFonts w:ascii="Times New Roman" w:eastAsia="Times New Roman" w:hAnsi="Times New Roman" w:cs="Times New Roman"/>
          <w:b/>
          <w:bCs/>
          <w:sz w:val="28"/>
          <w:szCs w:val="28"/>
          <w:lang w:eastAsia="ru-RU"/>
        </w:rPr>
      </w:pPr>
      <w:r w:rsidRPr="00667CA5">
        <w:rPr>
          <w:rFonts w:ascii="Times New Roman" w:eastAsia="Times New Roman" w:hAnsi="Times New Roman" w:cs="Times New Roman"/>
          <w:b/>
          <w:bCs/>
          <w:sz w:val="28"/>
          <w:szCs w:val="28"/>
          <w:lang w:eastAsia="ru-RU"/>
        </w:rPr>
        <w:t xml:space="preserve">     Сільський голова                                                           </w:t>
      </w:r>
      <w:r w:rsidR="00563463">
        <w:rPr>
          <w:rFonts w:ascii="Times New Roman" w:eastAsia="Times New Roman" w:hAnsi="Times New Roman" w:cs="Times New Roman"/>
          <w:b/>
          <w:bCs/>
          <w:sz w:val="28"/>
          <w:szCs w:val="28"/>
          <w:lang w:eastAsia="ru-RU"/>
        </w:rPr>
        <w:t xml:space="preserve">    </w:t>
      </w:r>
      <w:r w:rsidRPr="00667CA5">
        <w:rPr>
          <w:rFonts w:ascii="Times New Roman" w:eastAsia="Times New Roman" w:hAnsi="Times New Roman" w:cs="Times New Roman"/>
          <w:b/>
          <w:bCs/>
          <w:sz w:val="28"/>
          <w:szCs w:val="28"/>
          <w:lang w:eastAsia="ru-RU"/>
        </w:rPr>
        <w:t xml:space="preserve">       Роман КРУТИЙ</w:t>
      </w:r>
    </w:p>
    <w:p w14:paraId="282FF680" w14:textId="77777777" w:rsidR="00563463" w:rsidRDefault="00563463" w:rsidP="00537919">
      <w:pPr>
        <w:spacing w:after="0" w:line="240" w:lineRule="auto"/>
        <w:ind w:left="5812"/>
        <w:rPr>
          <w:rFonts w:ascii="Times New Roman" w:eastAsia="Times New Roman" w:hAnsi="Times New Roman" w:cs="Times New Roman"/>
          <w:b/>
          <w:bCs/>
          <w:kern w:val="32"/>
          <w:sz w:val="28"/>
          <w:szCs w:val="28"/>
          <w:lang w:eastAsia="ru-RU"/>
        </w:rPr>
      </w:pPr>
    </w:p>
    <w:p w14:paraId="531043DF" w14:textId="77777777" w:rsidR="00563463" w:rsidRDefault="00563463" w:rsidP="00537919">
      <w:pPr>
        <w:spacing w:after="0" w:line="240" w:lineRule="auto"/>
        <w:ind w:left="5812"/>
        <w:rPr>
          <w:rFonts w:ascii="Times New Roman" w:eastAsia="Times New Roman" w:hAnsi="Times New Roman" w:cs="Times New Roman"/>
          <w:b/>
          <w:bCs/>
          <w:kern w:val="32"/>
          <w:sz w:val="28"/>
          <w:szCs w:val="28"/>
          <w:lang w:eastAsia="ru-RU"/>
        </w:rPr>
      </w:pPr>
    </w:p>
    <w:p w14:paraId="3208A4C5" w14:textId="77777777" w:rsidR="00563463" w:rsidRDefault="00563463" w:rsidP="00537919">
      <w:pPr>
        <w:spacing w:after="0" w:line="240" w:lineRule="auto"/>
        <w:ind w:left="5812"/>
        <w:rPr>
          <w:rFonts w:ascii="Times New Roman" w:eastAsia="Times New Roman" w:hAnsi="Times New Roman" w:cs="Times New Roman"/>
          <w:b/>
          <w:bCs/>
          <w:kern w:val="32"/>
          <w:sz w:val="28"/>
          <w:szCs w:val="28"/>
          <w:lang w:eastAsia="ru-RU"/>
        </w:rPr>
      </w:pPr>
    </w:p>
    <w:p w14:paraId="10A5DC7B" w14:textId="77777777" w:rsidR="00C70B4E" w:rsidRDefault="00C70B4E" w:rsidP="00537919">
      <w:pPr>
        <w:spacing w:after="0" w:line="240" w:lineRule="auto"/>
        <w:ind w:left="5812"/>
        <w:rPr>
          <w:rFonts w:ascii="Times New Roman" w:eastAsia="Times New Roman" w:hAnsi="Times New Roman" w:cs="Times New Roman"/>
          <w:b/>
          <w:bCs/>
          <w:kern w:val="32"/>
          <w:sz w:val="28"/>
          <w:szCs w:val="28"/>
          <w:lang w:eastAsia="ru-RU"/>
        </w:rPr>
      </w:pPr>
    </w:p>
    <w:p w14:paraId="46081607" w14:textId="77777777" w:rsidR="00C70B4E" w:rsidRDefault="00C70B4E" w:rsidP="00537919">
      <w:pPr>
        <w:spacing w:after="0" w:line="240" w:lineRule="auto"/>
        <w:ind w:left="5812"/>
        <w:rPr>
          <w:rFonts w:ascii="Times New Roman" w:eastAsia="Times New Roman" w:hAnsi="Times New Roman" w:cs="Times New Roman"/>
          <w:b/>
          <w:bCs/>
          <w:kern w:val="32"/>
          <w:sz w:val="28"/>
          <w:szCs w:val="28"/>
          <w:lang w:eastAsia="ru-RU"/>
        </w:rPr>
      </w:pPr>
    </w:p>
    <w:p w14:paraId="3F41DEFD" w14:textId="77777777" w:rsidR="00537919" w:rsidRPr="00537919" w:rsidRDefault="00537919" w:rsidP="00537919">
      <w:pPr>
        <w:spacing w:after="0" w:line="240" w:lineRule="auto"/>
        <w:ind w:left="5812"/>
        <w:rPr>
          <w:rFonts w:ascii="Times New Roman" w:eastAsia="Times New Roman" w:hAnsi="Times New Roman" w:cs="Times New Roman"/>
          <w:b/>
          <w:bCs/>
          <w:kern w:val="32"/>
          <w:sz w:val="28"/>
          <w:szCs w:val="28"/>
          <w:lang w:eastAsia="ru-RU"/>
        </w:rPr>
      </w:pPr>
      <w:r w:rsidRPr="00537919">
        <w:rPr>
          <w:rFonts w:ascii="Times New Roman" w:eastAsia="Times New Roman" w:hAnsi="Times New Roman" w:cs="Times New Roman"/>
          <w:b/>
          <w:bCs/>
          <w:kern w:val="32"/>
          <w:sz w:val="28"/>
          <w:szCs w:val="28"/>
          <w:lang w:eastAsia="ru-RU"/>
        </w:rPr>
        <w:lastRenderedPageBreak/>
        <w:t>Додаток 1</w:t>
      </w:r>
    </w:p>
    <w:p w14:paraId="5D145E95" w14:textId="77777777" w:rsidR="00537919" w:rsidRPr="00537919" w:rsidRDefault="00537919" w:rsidP="00537919">
      <w:pPr>
        <w:spacing w:after="0" w:line="240" w:lineRule="auto"/>
        <w:ind w:left="5812"/>
        <w:rPr>
          <w:rFonts w:ascii="Times New Roman" w:eastAsia="Times New Roman" w:hAnsi="Times New Roman" w:cs="Times New Roman"/>
          <w:b/>
          <w:bCs/>
          <w:kern w:val="32"/>
          <w:sz w:val="28"/>
          <w:szCs w:val="28"/>
          <w:lang w:eastAsia="ru-RU"/>
        </w:rPr>
      </w:pPr>
      <w:r w:rsidRPr="00537919">
        <w:rPr>
          <w:rFonts w:ascii="Times New Roman" w:eastAsia="Times New Roman" w:hAnsi="Times New Roman" w:cs="Times New Roman"/>
          <w:b/>
          <w:bCs/>
          <w:kern w:val="32"/>
          <w:sz w:val="28"/>
          <w:szCs w:val="28"/>
          <w:lang w:eastAsia="ru-RU"/>
        </w:rPr>
        <w:t xml:space="preserve">ЗАТВЕРДЖЕНО </w:t>
      </w:r>
    </w:p>
    <w:p w14:paraId="717D6FB0" w14:textId="77777777" w:rsidR="00537919" w:rsidRPr="00537919" w:rsidRDefault="00537919" w:rsidP="00537919">
      <w:pPr>
        <w:spacing w:after="0" w:line="240" w:lineRule="auto"/>
        <w:ind w:left="5812"/>
        <w:rPr>
          <w:rFonts w:ascii="Times New Roman" w:eastAsia="Times New Roman" w:hAnsi="Times New Roman" w:cs="Times New Roman"/>
          <w:b/>
          <w:bCs/>
          <w:kern w:val="32"/>
          <w:sz w:val="28"/>
          <w:szCs w:val="28"/>
          <w:lang w:eastAsia="ru-RU"/>
        </w:rPr>
      </w:pPr>
      <w:r w:rsidRPr="00537919">
        <w:rPr>
          <w:rFonts w:ascii="Times New Roman" w:eastAsia="Times New Roman" w:hAnsi="Times New Roman" w:cs="Times New Roman"/>
          <w:b/>
          <w:bCs/>
          <w:kern w:val="32"/>
          <w:sz w:val="28"/>
          <w:szCs w:val="28"/>
          <w:lang w:eastAsia="ru-RU"/>
        </w:rPr>
        <w:t xml:space="preserve">рішенням сесії Ямницької сільської ради </w:t>
      </w:r>
    </w:p>
    <w:p w14:paraId="7432B2EA" w14:textId="77777777" w:rsidR="00537919" w:rsidRPr="00537919" w:rsidRDefault="00537919" w:rsidP="00537919">
      <w:pPr>
        <w:spacing w:after="0" w:line="240" w:lineRule="auto"/>
        <w:ind w:left="5812"/>
        <w:rPr>
          <w:rFonts w:ascii="Times New Roman" w:eastAsia="Times New Roman" w:hAnsi="Times New Roman" w:cs="Times New Roman"/>
          <w:b/>
          <w:bCs/>
          <w:kern w:val="32"/>
          <w:sz w:val="28"/>
          <w:szCs w:val="28"/>
          <w:lang w:eastAsia="ru-RU"/>
        </w:rPr>
      </w:pPr>
      <w:r w:rsidRPr="00537919">
        <w:rPr>
          <w:rFonts w:ascii="Times New Roman" w:eastAsia="Times New Roman" w:hAnsi="Times New Roman" w:cs="Times New Roman"/>
          <w:b/>
          <w:bCs/>
          <w:kern w:val="32"/>
          <w:sz w:val="28"/>
          <w:szCs w:val="28"/>
          <w:lang w:eastAsia="ru-RU"/>
        </w:rPr>
        <w:t>від 2</w:t>
      </w:r>
      <w:r>
        <w:rPr>
          <w:rFonts w:ascii="Times New Roman" w:eastAsia="Times New Roman" w:hAnsi="Times New Roman" w:cs="Times New Roman"/>
          <w:b/>
          <w:bCs/>
          <w:kern w:val="32"/>
          <w:sz w:val="28"/>
          <w:szCs w:val="28"/>
          <w:lang w:eastAsia="ru-RU"/>
        </w:rPr>
        <w:t>5</w:t>
      </w:r>
      <w:r w:rsidRPr="00537919">
        <w:rPr>
          <w:rFonts w:ascii="Times New Roman" w:eastAsia="Times New Roman" w:hAnsi="Times New Roman" w:cs="Times New Roman"/>
          <w:b/>
          <w:bCs/>
          <w:kern w:val="32"/>
          <w:sz w:val="28"/>
          <w:szCs w:val="28"/>
          <w:lang w:eastAsia="ru-RU"/>
        </w:rPr>
        <w:t xml:space="preserve"> </w:t>
      </w:r>
      <w:r>
        <w:rPr>
          <w:rFonts w:ascii="Times New Roman" w:eastAsia="Times New Roman" w:hAnsi="Times New Roman" w:cs="Times New Roman"/>
          <w:b/>
          <w:bCs/>
          <w:kern w:val="32"/>
          <w:sz w:val="28"/>
          <w:szCs w:val="28"/>
          <w:lang w:eastAsia="ru-RU"/>
        </w:rPr>
        <w:t>червня</w:t>
      </w:r>
      <w:r w:rsidRPr="00537919">
        <w:rPr>
          <w:rFonts w:ascii="Times New Roman" w:eastAsia="Times New Roman" w:hAnsi="Times New Roman" w:cs="Times New Roman"/>
          <w:b/>
          <w:bCs/>
          <w:kern w:val="32"/>
          <w:sz w:val="28"/>
          <w:szCs w:val="28"/>
          <w:lang w:eastAsia="ru-RU"/>
        </w:rPr>
        <w:t xml:space="preserve"> 20</w:t>
      </w:r>
      <w:r>
        <w:rPr>
          <w:rFonts w:ascii="Times New Roman" w:eastAsia="Times New Roman" w:hAnsi="Times New Roman" w:cs="Times New Roman"/>
          <w:b/>
          <w:bCs/>
          <w:kern w:val="32"/>
          <w:sz w:val="28"/>
          <w:szCs w:val="28"/>
          <w:lang w:eastAsia="ru-RU"/>
        </w:rPr>
        <w:t>6</w:t>
      </w:r>
      <w:r w:rsidRPr="00537919">
        <w:rPr>
          <w:rFonts w:ascii="Times New Roman" w:eastAsia="Times New Roman" w:hAnsi="Times New Roman" w:cs="Times New Roman"/>
          <w:b/>
          <w:bCs/>
          <w:kern w:val="32"/>
          <w:sz w:val="28"/>
          <w:szCs w:val="28"/>
          <w:lang w:eastAsia="ru-RU"/>
        </w:rPr>
        <w:t xml:space="preserve"> року</w:t>
      </w:r>
    </w:p>
    <w:p w14:paraId="58069E23" w14:textId="77777777" w:rsidR="00C07B5B" w:rsidRPr="00C07B5B" w:rsidRDefault="00C07B5B" w:rsidP="00C07B5B">
      <w:pPr>
        <w:spacing w:after="0" w:line="240" w:lineRule="auto"/>
        <w:jc w:val="center"/>
        <w:rPr>
          <w:rFonts w:ascii="Calibri" w:eastAsia="Calibri" w:hAnsi="Calibri" w:cs="Times New Roman"/>
          <w:sz w:val="28"/>
          <w:szCs w:val="28"/>
          <w:lang w:eastAsia="ru-RU"/>
        </w:rPr>
      </w:pPr>
    </w:p>
    <w:p w14:paraId="10ED8A8C" w14:textId="77777777" w:rsidR="00C07B5B" w:rsidRPr="00C07B5B" w:rsidRDefault="00C07B5B" w:rsidP="00C07B5B">
      <w:pPr>
        <w:spacing w:after="0" w:line="240" w:lineRule="auto"/>
        <w:jc w:val="center"/>
        <w:rPr>
          <w:rFonts w:ascii="Times New Roman" w:eastAsia="Calibri" w:hAnsi="Times New Roman" w:cs="Times New Roman"/>
          <w:b/>
          <w:sz w:val="28"/>
          <w:szCs w:val="28"/>
          <w:lang w:eastAsia="ru-RU"/>
        </w:rPr>
      </w:pPr>
      <w:r w:rsidRPr="00C07B5B">
        <w:rPr>
          <w:rFonts w:ascii="Times New Roman" w:eastAsia="Calibri" w:hAnsi="Times New Roman" w:cs="Times New Roman"/>
          <w:b/>
          <w:sz w:val="28"/>
          <w:szCs w:val="28"/>
          <w:lang w:eastAsia="ru-RU"/>
        </w:rPr>
        <w:t>ПОЛОЖЕННЯ</w:t>
      </w:r>
    </w:p>
    <w:p w14:paraId="03E8CA92" w14:textId="77777777" w:rsidR="00C07B5B" w:rsidRPr="00C07B5B" w:rsidRDefault="00C07B5B" w:rsidP="00C07B5B">
      <w:pPr>
        <w:spacing w:after="0" w:line="240" w:lineRule="auto"/>
        <w:jc w:val="center"/>
        <w:rPr>
          <w:rFonts w:ascii="Times New Roman" w:eastAsia="Times New Roman" w:hAnsi="Times New Roman" w:cs="Times New Roman"/>
          <w:b/>
          <w:sz w:val="28"/>
          <w:szCs w:val="28"/>
          <w:lang w:eastAsia="ru-RU"/>
        </w:rPr>
      </w:pPr>
      <w:r w:rsidRPr="00C07B5B">
        <w:rPr>
          <w:rFonts w:ascii="Times New Roman" w:eastAsia="Times New Roman" w:hAnsi="Times New Roman" w:cs="Times New Roman"/>
          <w:b/>
          <w:sz w:val="28"/>
          <w:szCs w:val="28"/>
          <w:lang w:eastAsia="ru-RU"/>
        </w:rPr>
        <w:t xml:space="preserve">про відділ земельних відносин </w:t>
      </w:r>
    </w:p>
    <w:p w14:paraId="14AFEEE0" w14:textId="77777777" w:rsidR="00C07B5B" w:rsidRPr="00C07B5B" w:rsidRDefault="00C07B5B" w:rsidP="00C07B5B">
      <w:pPr>
        <w:spacing w:after="0" w:line="240" w:lineRule="auto"/>
        <w:jc w:val="center"/>
        <w:rPr>
          <w:rFonts w:ascii="Times New Roman" w:eastAsia="Times New Roman" w:hAnsi="Times New Roman" w:cs="Times New Roman"/>
          <w:b/>
          <w:sz w:val="28"/>
          <w:szCs w:val="28"/>
          <w:lang w:eastAsia="ru-RU"/>
        </w:rPr>
      </w:pPr>
      <w:r w:rsidRPr="00C07B5B">
        <w:rPr>
          <w:rFonts w:ascii="Times New Roman" w:eastAsia="Times New Roman" w:hAnsi="Times New Roman" w:cs="Times New Roman"/>
          <w:b/>
          <w:sz w:val="28"/>
          <w:szCs w:val="28"/>
          <w:lang w:eastAsia="ru-RU"/>
        </w:rPr>
        <w:t xml:space="preserve">Ямницької сільської ради </w:t>
      </w:r>
    </w:p>
    <w:p w14:paraId="3C6BC4D1" w14:textId="77777777" w:rsidR="00C07B5B" w:rsidRPr="00C07B5B" w:rsidRDefault="00C07B5B" w:rsidP="00C07B5B">
      <w:pPr>
        <w:spacing w:after="0" w:line="240" w:lineRule="auto"/>
        <w:jc w:val="center"/>
        <w:rPr>
          <w:rFonts w:ascii="Times New Roman" w:eastAsia="Times New Roman" w:hAnsi="Times New Roman" w:cs="Times New Roman"/>
          <w:b/>
          <w:sz w:val="24"/>
          <w:szCs w:val="28"/>
          <w:lang w:eastAsia="ru-RU"/>
        </w:rPr>
      </w:pPr>
    </w:p>
    <w:p w14:paraId="0D6A5DAC" w14:textId="77777777" w:rsidR="00C07B5B" w:rsidRPr="00C07B5B" w:rsidRDefault="00C07B5B" w:rsidP="00C07B5B">
      <w:pPr>
        <w:spacing w:after="0" w:line="240" w:lineRule="auto"/>
        <w:ind w:firstLine="720"/>
        <w:jc w:val="center"/>
        <w:rPr>
          <w:rFonts w:ascii="Times New Roman" w:eastAsia="Times New Roman" w:hAnsi="Times New Roman" w:cs="Times New Roman"/>
          <w:b/>
          <w:sz w:val="28"/>
          <w:szCs w:val="28"/>
          <w:lang w:eastAsia="ru-RU"/>
        </w:rPr>
      </w:pPr>
      <w:r w:rsidRPr="00C07B5B">
        <w:rPr>
          <w:rFonts w:ascii="Times New Roman" w:eastAsia="Times New Roman" w:hAnsi="Times New Roman" w:cs="Times New Roman"/>
          <w:b/>
          <w:sz w:val="28"/>
          <w:szCs w:val="28"/>
          <w:lang w:eastAsia="ru-RU"/>
        </w:rPr>
        <w:t>І. Загальні положення</w:t>
      </w:r>
    </w:p>
    <w:p w14:paraId="4498377F" w14:textId="77777777" w:rsidR="00C07B5B" w:rsidRPr="00C07B5B" w:rsidRDefault="00C07B5B" w:rsidP="00C07B5B">
      <w:pPr>
        <w:spacing w:after="0" w:line="240" w:lineRule="auto"/>
        <w:ind w:firstLine="720"/>
        <w:jc w:val="center"/>
        <w:rPr>
          <w:rFonts w:ascii="Times New Roman" w:eastAsia="Times New Roman" w:hAnsi="Times New Roman" w:cs="Times New Roman"/>
          <w:b/>
          <w:sz w:val="28"/>
          <w:szCs w:val="28"/>
          <w:lang w:eastAsia="ru-RU"/>
        </w:rPr>
      </w:pPr>
    </w:p>
    <w:p w14:paraId="1E95DCD4" w14:textId="77777777" w:rsidR="00C07B5B" w:rsidRPr="00C07B5B" w:rsidRDefault="00C70B4E" w:rsidP="00C07B5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Відділ земельних відносин</w:t>
      </w:r>
      <w:r w:rsidR="00C07B5B" w:rsidRPr="00C07B5B">
        <w:rPr>
          <w:rFonts w:ascii="Times New Roman" w:eastAsia="Times New Roman" w:hAnsi="Times New Roman" w:cs="Times New Roman"/>
          <w:sz w:val="28"/>
          <w:szCs w:val="28"/>
          <w:lang w:eastAsia="ru-RU"/>
        </w:rPr>
        <w:t xml:space="preserve"> Ямницької сільської ради (далі – Відділ) є структурним підрозділом </w:t>
      </w:r>
      <w:r w:rsidR="00377E1A">
        <w:rPr>
          <w:rFonts w:ascii="Times New Roman" w:eastAsia="Times New Roman" w:hAnsi="Times New Roman" w:cs="Times New Roman"/>
          <w:sz w:val="28"/>
          <w:szCs w:val="28"/>
          <w:lang w:eastAsia="ru-RU"/>
        </w:rPr>
        <w:t xml:space="preserve">апарату </w:t>
      </w:r>
      <w:r w:rsidR="00C07B5B" w:rsidRPr="00C07B5B">
        <w:rPr>
          <w:rFonts w:ascii="Times New Roman" w:eastAsia="Times New Roman" w:hAnsi="Times New Roman" w:cs="Times New Roman"/>
          <w:sz w:val="28"/>
          <w:szCs w:val="28"/>
          <w:lang w:eastAsia="ru-RU"/>
        </w:rPr>
        <w:t>Ямницької сільської ради (надалі – ТГ).</w:t>
      </w:r>
    </w:p>
    <w:p w14:paraId="764574BF"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2. Сільський голова безпосередньо координує та контролює діяльність Відділу та сприяє йому у виконанні покладених на нього завдань.</w:t>
      </w:r>
    </w:p>
    <w:p w14:paraId="619CCB61"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sz w:val="28"/>
          <w:szCs w:val="28"/>
          <w:lang w:eastAsia="ru-RU"/>
        </w:rPr>
        <w:t xml:space="preserve">3. Відділ у процесі покладених на нього завдань та функцій керується </w:t>
      </w:r>
      <w:hyperlink r:id="rId5" w:tgtFrame="_blank" w:history="1">
        <w:r w:rsidRPr="00563463">
          <w:rPr>
            <w:rFonts w:ascii="Times New Roman" w:eastAsia="Times New Roman" w:hAnsi="Times New Roman" w:cs="Times New Roman"/>
            <w:color w:val="000000" w:themeColor="text1"/>
            <w:sz w:val="28"/>
            <w:szCs w:val="28"/>
            <w:bdr w:val="none" w:sz="0" w:space="0" w:color="auto" w:frame="1"/>
            <w:shd w:val="clear" w:color="auto" w:fill="FFFFFF"/>
            <w:lang w:eastAsia="ru-RU"/>
          </w:rPr>
          <w:t>Конституцією</w:t>
        </w:r>
      </w:hyperlink>
      <w:r w:rsidRPr="00C07B5B">
        <w:rPr>
          <w:rFonts w:ascii="Times New Roman" w:eastAsia="Times New Roman" w:hAnsi="Times New Roman" w:cs="Times New Roman"/>
          <w:color w:val="000000"/>
          <w:sz w:val="28"/>
          <w:szCs w:val="28"/>
          <w:shd w:val="clear" w:color="auto" w:fill="FFFFFF"/>
          <w:lang w:eastAsia="ru-RU"/>
        </w:rPr>
        <w:t xml:space="preserve"> та законами України, Земельним кодексом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 наказами Міністерства регіонального розвитку, будівництва та житлово-комунального господарства України, Міністерства аграрної політики та продовольства України, дорученнями Віце-прем’єр-міністра України - Міністра регіонального розвитку, будівництва та житлово-комунального господарства України, його першого заступника та заступників, дорученнями Голови Держгеокадастру та його заступників, актами органів місцевого самоврядування, дорученнями сільського голови, а також цим Положенням.</w:t>
      </w:r>
    </w:p>
    <w:p w14:paraId="57333C27"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4. До складу Відділу входять посадові особи згідно з штатним розписом. Відділ очолює Начальник Відділу.</w:t>
      </w:r>
    </w:p>
    <w:p w14:paraId="63977DEE"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sz w:val="28"/>
          <w:szCs w:val="28"/>
          <w:lang w:eastAsia="ru-RU"/>
        </w:rPr>
      </w:pPr>
    </w:p>
    <w:p w14:paraId="45C70487" w14:textId="77777777" w:rsidR="00C07B5B" w:rsidRPr="00C07B5B" w:rsidRDefault="00C07B5B" w:rsidP="00C07B5B">
      <w:pPr>
        <w:spacing w:after="0" w:line="240" w:lineRule="auto"/>
        <w:ind w:firstLine="900"/>
        <w:jc w:val="center"/>
        <w:rPr>
          <w:rFonts w:ascii="Times New Roman" w:eastAsia="Times New Roman" w:hAnsi="Times New Roman" w:cs="Times New Roman"/>
          <w:b/>
          <w:bCs/>
          <w:sz w:val="28"/>
          <w:szCs w:val="28"/>
          <w:lang w:eastAsia="ru-RU"/>
        </w:rPr>
      </w:pPr>
      <w:r w:rsidRPr="00C07B5B">
        <w:rPr>
          <w:rFonts w:ascii="Times New Roman" w:eastAsia="Times New Roman" w:hAnsi="Times New Roman" w:cs="Times New Roman"/>
          <w:b/>
          <w:bCs/>
          <w:sz w:val="28"/>
          <w:szCs w:val="28"/>
          <w:lang w:eastAsia="ru-RU"/>
        </w:rPr>
        <w:t>ІІ. Завдання та функції Відділу</w:t>
      </w:r>
    </w:p>
    <w:p w14:paraId="7F058C8D" w14:textId="77777777" w:rsidR="00C07B5B" w:rsidRPr="00C07B5B" w:rsidRDefault="00C07B5B" w:rsidP="00C07B5B">
      <w:pPr>
        <w:spacing w:after="0" w:line="240" w:lineRule="auto"/>
        <w:ind w:firstLine="720"/>
        <w:jc w:val="both"/>
        <w:rPr>
          <w:rFonts w:ascii="Times New Roman" w:eastAsia="Times New Roman" w:hAnsi="Times New Roman" w:cs="Times New Roman"/>
          <w:b/>
          <w:bCs/>
          <w:sz w:val="28"/>
          <w:szCs w:val="28"/>
          <w:lang w:eastAsia="ru-RU"/>
        </w:rPr>
      </w:pPr>
      <w:r w:rsidRPr="00C07B5B">
        <w:rPr>
          <w:rFonts w:ascii="Times New Roman" w:eastAsia="Times New Roman" w:hAnsi="Times New Roman" w:cs="Times New Roman"/>
          <w:b/>
          <w:bCs/>
          <w:sz w:val="28"/>
          <w:szCs w:val="28"/>
          <w:lang w:eastAsia="ru-RU"/>
        </w:rPr>
        <w:t xml:space="preserve"> Відділ відповідно до покладених на нього завдань:</w:t>
      </w:r>
    </w:p>
    <w:p w14:paraId="12EDF171"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color w:val="000000"/>
          <w:sz w:val="28"/>
          <w:szCs w:val="28"/>
          <w:shd w:val="clear" w:color="auto" w:fill="FFFFFF"/>
          <w:lang w:eastAsia="ru-RU"/>
        </w:rPr>
        <w:t xml:space="preserve">1) </w:t>
      </w:r>
      <w:bookmarkStart w:id="0" w:name="n13"/>
      <w:bookmarkEnd w:id="0"/>
      <w:r w:rsidRPr="00C07B5B">
        <w:rPr>
          <w:rFonts w:ascii="Times New Roman" w:eastAsia="Times New Roman" w:hAnsi="Times New Roman" w:cs="Times New Roman"/>
          <w:color w:val="000000"/>
          <w:sz w:val="28"/>
          <w:szCs w:val="28"/>
          <w:shd w:val="clear" w:color="auto" w:fill="FFFFFF"/>
          <w:lang w:eastAsia="ru-RU"/>
        </w:rPr>
        <w:t>подає сільському голові пропозиції щодо розроблення</w:t>
      </w:r>
      <w:bookmarkStart w:id="1" w:name="n14"/>
      <w:bookmarkEnd w:id="1"/>
      <w:r w:rsidRPr="00C07B5B">
        <w:rPr>
          <w:rFonts w:ascii="Times New Roman" w:eastAsia="Times New Roman" w:hAnsi="Times New Roman" w:cs="Times New Roman"/>
          <w:color w:val="000000"/>
          <w:sz w:val="28"/>
          <w:szCs w:val="28"/>
          <w:shd w:val="clear" w:color="auto" w:fill="FFFFFF"/>
          <w:lang w:eastAsia="ru-RU"/>
        </w:rPr>
        <w:t xml:space="preserve"> нормативно-технічних документів, державних стандартів, норм і правил у сфері земельних відносин в установленому законодавством порядку;</w:t>
      </w:r>
    </w:p>
    <w:p w14:paraId="4D542509"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2" w:name="n15"/>
      <w:bookmarkStart w:id="3" w:name="n17"/>
      <w:bookmarkStart w:id="4" w:name="n18"/>
      <w:bookmarkEnd w:id="2"/>
      <w:bookmarkEnd w:id="3"/>
      <w:bookmarkEnd w:id="4"/>
      <w:r w:rsidRPr="00C07B5B">
        <w:rPr>
          <w:rFonts w:ascii="Times New Roman" w:eastAsia="Times New Roman" w:hAnsi="Times New Roman" w:cs="Times New Roman"/>
          <w:color w:val="000000"/>
          <w:sz w:val="28"/>
          <w:szCs w:val="28"/>
          <w:shd w:val="clear" w:color="auto" w:fill="FFFFFF"/>
          <w:lang w:eastAsia="ru-RU"/>
        </w:rPr>
        <w:t>2) надає адміністративні послуги згідно із законом у відповідній сфері;</w:t>
      </w:r>
    </w:p>
    <w:p w14:paraId="301DB1D2"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5" w:name="n19"/>
      <w:bookmarkStart w:id="6" w:name="n26"/>
      <w:bookmarkEnd w:id="5"/>
      <w:bookmarkEnd w:id="6"/>
      <w:r w:rsidRPr="00C07B5B">
        <w:rPr>
          <w:rFonts w:ascii="Times New Roman" w:eastAsia="Times New Roman" w:hAnsi="Times New Roman" w:cs="Times New Roman"/>
          <w:color w:val="000000"/>
          <w:sz w:val="28"/>
          <w:szCs w:val="28"/>
          <w:shd w:val="clear" w:color="auto" w:fill="FFFFFF"/>
          <w:lang w:eastAsia="ru-RU"/>
        </w:rPr>
        <w:t>3) бере участь у розробленні та виконанні галузевих, регіональних та місцевих програм з питань регулювання земельних відносин, раціонального використання земель, їх відтворення та охорони, встановлення меж села, у проведенні моніторингу земель, територіальному плануванні;</w:t>
      </w:r>
    </w:p>
    <w:p w14:paraId="7E3BA02C"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7" w:name="n27"/>
      <w:bookmarkEnd w:id="7"/>
      <w:r w:rsidRPr="00C07B5B">
        <w:rPr>
          <w:rFonts w:ascii="Times New Roman" w:eastAsia="Times New Roman" w:hAnsi="Times New Roman" w:cs="Times New Roman"/>
          <w:color w:val="000000"/>
          <w:sz w:val="28"/>
          <w:szCs w:val="28"/>
          <w:shd w:val="clear" w:color="auto" w:fill="FFFFFF"/>
          <w:lang w:eastAsia="ru-RU"/>
        </w:rPr>
        <w:t>4) забезпечує підготовку та здійснення організаційних, економічних, екологічних та інших заходів, спрямованих на раціональне використання та охорону земель, їх захист від шкідливого антропогенного впливу, дотримання режиму використання земель природоохоронного, оздоровчого, рекреаційного та історико-культурного призначення, інших територій;</w:t>
      </w:r>
    </w:p>
    <w:p w14:paraId="507CC4D9"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8" w:name="n28"/>
      <w:bookmarkEnd w:id="8"/>
      <w:r w:rsidRPr="00C07B5B">
        <w:rPr>
          <w:rFonts w:ascii="Times New Roman" w:eastAsia="Times New Roman" w:hAnsi="Times New Roman" w:cs="Times New Roman"/>
          <w:color w:val="000000"/>
          <w:sz w:val="28"/>
          <w:szCs w:val="28"/>
          <w:shd w:val="clear" w:color="auto" w:fill="FFFFFF"/>
          <w:lang w:eastAsia="ru-RU"/>
        </w:rPr>
        <w:lastRenderedPageBreak/>
        <w:t>5) організовує виконання робіт, пов’язаних з проведенням земельної реформи;</w:t>
      </w:r>
    </w:p>
    <w:p w14:paraId="5D98A540"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9" w:name="n29"/>
      <w:bookmarkEnd w:id="9"/>
      <w:r w:rsidRPr="00C07B5B">
        <w:rPr>
          <w:rFonts w:ascii="Times New Roman" w:eastAsia="Times New Roman" w:hAnsi="Times New Roman" w:cs="Times New Roman"/>
          <w:color w:val="000000"/>
          <w:sz w:val="28"/>
          <w:szCs w:val="28"/>
          <w:shd w:val="clear" w:color="auto" w:fill="FFFFFF"/>
          <w:lang w:eastAsia="ru-RU"/>
        </w:rPr>
        <w:t xml:space="preserve">6) </w:t>
      </w:r>
      <w:bookmarkStart w:id="10" w:name="n30"/>
      <w:bookmarkStart w:id="11" w:name="n31"/>
      <w:bookmarkEnd w:id="10"/>
      <w:bookmarkEnd w:id="11"/>
      <w:r w:rsidRPr="00C07B5B">
        <w:rPr>
          <w:rFonts w:ascii="Times New Roman" w:eastAsia="Times New Roman" w:hAnsi="Times New Roman" w:cs="Times New Roman"/>
          <w:color w:val="000000"/>
          <w:sz w:val="28"/>
          <w:szCs w:val="28"/>
          <w:shd w:val="clear" w:color="auto" w:fill="FFFFFF"/>
          <w:lang w:eastAsia="ru-RU"/>
        </w:rPr>
        <w:t>здійснює землеустрій, у тому числі забезпечує проведення державної інвентаризації земель;</w:t>
      </w:r>
    </w:p>
    <w:p w14:paraId="44088215"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12" w:name="n32"/>
      <w:bookmarkEnd w:id="12"/>
      <w:r w:rsidRPr="00C07B5B">
        <w:rPr>
          <w:rFonts w:ascii="Times New Roman" w:eastAsia="Times New Roman" w:hAnsi="Times New Roman" w:cs="Times New Roman"/>
          <w:color w:val="000000"/>
          <w:sz w:val="28"/>
          <w:szCs w:val="28"/>
          <w:shd w:val="clear" w:color="auto" w:fill="FFFFFF"/>
          <w:lang w:eastAsia="ru-RU"/>
        </w:rPr>
        <w:t>7)</w:t>
      </w:r>
      <w:bookmarkStart w:id="13" w:name="n33"/>
      <w:bookmarkStart w:id="14" w:name="n34"/>
      <w:bookmarkEnd w:id="13"/>
      <w:bookmarkEnd w:id="14"/>
      <w:r w:rsidRPr="00C07B5B">
        <w:rPr>
          <w:rFonts w:ascii="Times New Roman" w:eastAsia="Times New Roman" w:hAnsi="Times New Roman" w:cs="Times New Roman"/>
          <w:color w:val="000000"/>
          <w:sz w:val="28"/>
          <w:szCs w:val="28"/>
          <w:shd w:val="clear" w:color="auto" w:fill="FFFFFF"/>
          <w:lang w:eastAsia="ru-RU"/>
        </w:rPr>
        <w:t xml:space="preserve"> здійснює державний нагляд у сфері землеустрою;</w:t>
      </w:r>
    </w:p>
    <w:p w14:paraId="157346CF"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15" w:name="n35"/>
      <w:bookmarkEnd w:id="15"/>
      <w:r w:rsidRPr="00C07B5B">
        <w:rPr>
          <w:rFonts w:ascii="Times New Roman" w:eastAsia="Times New Roman" w:hAnsi="Times New Roman" w:cs="Times New Roman"/>
          <w:color w:val="000000"/>
          <w:sz w:val="28"/>
          <w:szCs w:val="28"/>
          <w:shd w:val="clear" w:color="auto" w:fill="FFFFFF"/>
          <w:lang w:eastAsia="ru-RU"/>
        </w:rPr>
        <w:t>8) проводить відповідно до законодавства моніторинг земель та охорону земель;</w:t>
      </w:r>
    </w:p>
    <w:p w14:paraId="02702B40"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16" w:name="n36"/>
      <w:bookmarkEnd w:id="16"/>
      <w:r w:rsidRPr="00C07B5B">
        <w:rPr>
          <w:rFonts w:ascii="Times New Roman" w:eastAsia="Times New Roman" w:hAnsi="Times New Roman" w:cs="Times New Roman"/>
          <w:color w:val="000000"/>
          <w:sz w:val="28"/>
          <w:szCs w:val="28"/>
          <w:shd w:val="clear" w:color="auto" w:fill="FFFFFF"/>
          <w:lang w:eastAsia="ru-RU"/>
        </w:rPr>
        <w:t>9) бере участь у державному регулюванні планування територій;</w:t>
      </w:r>
    </w:p>
    <w:p w14:paraId="2437E4A2"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17" w:name="n37"/>
      <w:bookmarkEnd w:id="17"/>
      <w:r w:rsidRPr="00C07B5B">
        <w:rPr>
          <w:rFonts w:ascii="Times New Roman" w:eastAsia="Times New Roman" w:hAnsi="Times New Roman" w:cs="Times New Roman"/>
          <w:color w:val="000000"/>
          <w:sz w:val="28"/>
          <w:szCs w:val="28"/>
          <w:shd w:val="clear" w:color="auto" w:fill="FFFFFF"/>
          <w:lang w:eastAsia="ru-RU"/>
        </w:rPr>
        <w:t>10) погоджує в межах повноважень, передбачених законом, документацію із землеустрою;</w:t>
      </w:r>
    </w:p>
    <w:p w14:paraId="0F4ADF0B"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color w:val="000000"/>
          <w:sz w:val="28"/>
          <w:szCs w:val="28"/>
          <w:shd w:val="clear" w:color="auto" w:fill="FFFFFF"/>
          <w:lang w:eastAsia="ru-RU"/>
        </w:rPr>
        <w:t>11) готує окремі документи в межах повноважень, передбачених законом, для оформлення документацій із землеустрою;</w:t>
      </w:r>
    </w:p>
    <w:p w14:paraId="465B585A"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18" w:name="n38"/>
      <w:bookmarkEnd w:id="18"/>
      <w:r w:rsidRPr="00C07B5B">
        <w:rPr>
          <w:rFonts w:ascii="Times New Roman" w:eastAsia="Times New Roman" w:hAnsi="Times New Roman" w:cs="Times New Roman"/>
          <w:color w:val="000000"/>
          <w:sz w:val="28"/>
          <w:szCs w:val="28"/>
          <w:shd w:val="clear" w:color="auto" w:fill="FFFFFF"/>
          <w:lang w:eastAsia="ru-RU"/>
        </w:rPr>
        <w:t xml:space="preserve">12) </w:t>
      </w:r>
      <w:bookmarkStart w:id="19" w:name="n39"/>
      <w:bookmarkEnd w:id="19"/>
      <w:r w:rsidRPr="00C07B5B">
        <w:rPr>
          <w:rFonts w:ascii="Times New Roman" w:eastAsia="Times New Roman" w:hAnsi="Times New Roman" w:cs="Times New Roman"/>
          <w:color w:val="000000"/>
          <w:sz w:val="28"/>
          <w:szCs w:val="28"/>
          <w:shd w:val="clear" w:color="auto" w:fill="FFFFFF"/>
          <w:lang w:eastAsia="ru-RU"/>
        </w:rPr>
        <w:t>надає роз’яснення з питань, що належать до його компетенції;</w:t>
      </w:r>
    </w:p>
    <w:p w14:paraId="395946BE"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20" w:name="n40"/>
      <w:bookmarkEnd w:id="20"/>
      <w:r w:rsidRPr="00C07B5B">
        <w:rPr>
          <w:rFonts w:ascii="Times New Roman" w:eastAsia="Times New Roman" w:hAnsi="Times New Roman" w:cs="Times New Roman"/>
          <w:color w:val="000000"/>
          <w:sz w:val="28"/>
          <w:szCs w:val="28"/>
          <w:shd w:val="clear" w:color="auto" w:fill="FFFFFF"/>
          <w:lang w:eastAsia="ru-RU"/>
        </w:rPr>
        <w:t>13) здійснює розгляд звернень громадян з питань, пов’язаних з діяльністю Відділу;</w:t>
      </w:r>
    </w:p>
    <w:p w14:paraId="30FBBCE4"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color w:val="000000"/>
          <w:sz w:val="28"/>
          <w:szCs w:val="28"/>
          <w:shd w:val="clear" w:color="auto" w:fill="FFFFFF"/>
          <w:lang w:eastAsia="ru-RU"/>
        </w:rPr>
        <w:t>14) готує проекти рішень сільської ради з питань, пов’язаних з діяльністю Відділу;</w:t>
      </w:r>
    </w:p>
    <w:p w14:paraId="448A56D0"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sz w:val="28"/>
          <w:szCs w:val="28"/>
          <w:lang w:eastAsia="ru-RU"/>
        </w:rPr>
        <w:t>15)  розробляє пропозиції стосовно встановлення і зміни меж населених пунктів громади;</w:t>
      </w:r>
    </w:p>
    <w:p w14:paraId="0A313731"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lang w:eastAsia="ru-RU"/>
        </w:rPr>
      </w:pPr>
      <w:r w:rsidRPr="00C07B5B">
        <w:rPr>
          <w:rFonts w:ascii="Times New Roman" w:eastAsia="Times New Roman" w:hAnsi="Times New Roman" w:cs="Times New Roman"/>
          <w:color w:val="000000"/>
          <w:sz w:val="28"/>
          <w:szCs w:val="28"/>
          <w:shd w:val="clear" w:color="auto" w:fill="FFFFFF"/>
          <w:lang w:eastAsia="ru-RU"/>
        </w:rPr>
        <w:t xml:space="preserve">16) бере участь у розгляді земельних спорів, засіданнях та виїздах </w:t>
      </w:r>
      <w:r w:rsidRPr="00C07B5B">
        <w:rPr>
          <w:rFonts w:ascii="Times New Roman" w:eastAsia="Times New Roman" w:hAnsi="Times New Roman" w:cs="Times New Roman"/>
          <w:sz w:val="28"/>
          <w:szCs w:val="28"/>
          <w:lang w:eastAsia="ru-RU"/>
        </w:rPr>
        <w:t xml:space="preserve">комісії </w:t>
      </w:r>
      <w:r w:rsidRPr="00C07B5B">
        <w:rPr>
          <w:rFonts w:ascii="Times New Roman" w:eastAsia="Times New Roman" w:hAnsi="Times New Roman" w:cs="Times New Roman"/>
          <w:color w:val="000000"/>
          <w:sz w:val="28"/>
          <w:szCs w:val="28"/>
          <w:lang w:eastAsia="ru-RU"/>
        </w:rPr>
        <w:t>з питань земельних відносин, природокористування, планування території, будівництва, архітектури, охорони пам’яток, історичного середовища та благоустрою Ямницької сільської ради;</w:t>
      </w:r>
    </w:p>
    <w:p w14:paraId="1D1F0D2C"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color w:val="000000"/>
          <w:sz w:val="28"/>
          <w:szCs w:val="28"/>
          <w:lang w:eastAsia="ru-RU"/>
        </w:rPr>
        <w:t xml:space="preserve">17) бере участь у нарадах, семінарах, тренінгах </w:t>
      </w:r>
      <w:r w:rsidRPr="00C07B5B">
        <w:rPr>
          <w:rFonts w:ascii="Times New Roman" w:eastAsia="Times New Roman" w:hAnsi="Times New Roman" w:cs="Times New Roman"/>
          <w:color w:val="000000"/>
          <w:sz w:val="28"/>
          <w:szCs w:val="28"/>
          <w:shd w:val="clear" w:color="auto" w:fill="FFFFFF"/>
          <w:lang w:eastAsia="ru-RU"/>
        </w:rPr>
        <w:t>з питань, пов’язаних з діяльністю Відділу;</w:t>
      </w:r>
    </w:p>
    <w:p w14:paraId="4B491791"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color w:val="000000"/>
          <w:sz w:val="28"/>
          <w:szCs w:val="28"/>
          <w:shd w:val="clear" w:color="auto" w:fill="FFFFFF"/>
          <w:lang w:eastAsia="ru-RU"/>
        </w:rPr>
        <w:t>18) співпрацює з іншими відділами ТГ, підприємствами, організаціями, установами, юридичними та фізичними особами з питань надання відповідної інформації, пов’язаної з діяльністю Відділу;</w:t>
      </w:r>
    </w:p>
    <w:p w14:paraId="4E19F38F"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color w:val="000000"/>
          <w:sz w:val="28"/>
          <w:szCs w:val="28"/>
          <w:shd w:val="clear" w:color="auto" w:fill="FFFFFF"/>
          <w:lang w:eastAsia="ru-RU"/>
        </w:rPr>
        <w:t>19) здійснює підготовку матеріалів та займається процедурою укладення договорів оренди земельних ділянок комунальної власності з юридичними і фізичними особами;</w:t>
      </w:r>
    </w:p>
    <w:p w14:paraId="54A1A5A4"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color w:val="000000"/>
          <w:sz w:val="28"/>
          <w:szCs w:val="28"/>
          <w:shd w:val="clear" w:color="auto" w:fill="FFFFFF"/>
          <w:lang w:eastAsia="ru-RU"/>
        </w:rPr>
        <w:t>20) здійснює підготовку матеріалів та займається процедурою оформлення договорів купівлі-продажу, пов’язаних з викупом та придбанням у власність земельних ділянок комунальної власності юридичними і фізичними особами;</w:t>
      </w:r>
    </w:p>
    <w:p w14:paraId="585C659C"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r w:rsidRPr="00C07B5B">
        <w:rPr>
          <w:rFonts w:ascii="Times New Roman" w:eastAsia="Times New Roman" w:hAnsi="Times New Roman" w:cs="Times New Roman"/>
          <w:color w:val="000000"/>
          <w:sz w:val="28"/>
          <w:szCs w:val="28"/>
          <w:shd w:val="clear" w:color="auto" w:fill="FFFFFF"/>
          <w:lang w:eastAsia="ru-RU"/>
        </w:rPr>
        <w:t xml:space="preserve">21) здійснює підготовку матеріалів та займається процедурою </w:t>
      </w:r>
      <w:r w:rsidRPr="00C07B5B">
        <w:rPr>
          <w:rFonts w:ascii="Times New Roman" w:eastAsia="Times New Roman" w:hAnsi="Times New Roman" w:cs="Times New Roman"/>
          <w:color w:val="000000"/>
          <w:sz w:val="28"/>
          <w:szCs w:val="28"/>
          <w:lang w:eastAsia="ar-SA"/>
        </w:rPr>
        <w:t>проведення земельних торгів для продажу земельних ділянок та набуття прав користування ними (оренди, суперфіцію, емфітевзису;</w:t>
      </w:r>
    </w:p>
    <w:p w14:paraId="6BB2F420" w14:textId="77777777" w:rsidR="00C07B5B" w:rsidRPr="00C07B5B" w:rsidRDefault="00C07B5B" w:rsidP="00C07B5B">
      <w:pPr>
        <w:tabs>
          <w:tab w:val="left" w:pos="0"/>
        </w:tabs>
        <w:spacing w:after="0" w:line="240" w:lineRule="auto"/>
        <w:ind w:firstLine="851"/>
        <w:jc w:val="both"/>
        <w:rPr>
          <w:rFonts w:ascii="Times New Roman" w:eastAsia="Times New Roman" w:hAnsi="Times New Roman" w:cs="Times New Roman"/>
          <w:color w:val="000000"/>
          <w:sz w:val="28"/>
          <w:szCs w:val="28"/>
          <w:shd w:val="clear" w:color="auto" w:fill="FFFFFF"/>
          <w:lang w:eastAsia="ru-RU"/>
        </w:rPr>
      </w:pPr>
      <w:bookmarkStart w:id="21" w:name="n41"/>
      <w:bookmarkEnd w:id="21"/>
      <w:r w:rsidRPr="00C07B5B">
        <w:rPr>
          <w:rFonts w:ascii="Times New Roman" w:eastAsia="Times New Roman" w:hAnsi="Times New Roman" w:cs="Times New Roman"/>
          <w:color w:val="000000"/>
          <w:sz w:val="28"/>
          <w:szCs w:val="28"/>
          <w:shd w:val="clear" w:color="auto" w:fill="FFFFFF"/>
          <w:lang w:eastAsia="ru-RU"/>
        </w:rPr>
        <w:t>22) здійснює інші повноваження, визначені законом.</w:t>
      </w:r>
    </w:p>
    <w:p w14:paraId="4B4C6364" w14:textId="77777777" w:rsidR="00C07B5B" w:rsidRPr="00C07B5B" w:rsidRDefault="00C07B5B" w:rsidP="00C07B5B">
      <w:pPr>
        <w:spacing w:after="0" w:line="240" w:lineRule="auto"/>
        <w:ind w:firstLine="720"/>
        <w:jc w:val="both"/>
        <w:rPr>
          <w:rFonts w:ascii="Times New Roman" w:eastAsia="Times New Roman" w:hAnsi="Times New Roman" w:cs="Times New Roman"/>
          <w:sz w:val="28"/>
          <w:szCs w:val="28"/>
          <w:highlight w:val="yellow"/>
          <w:lang w:eastAsia="ru-RU"/>
        </w:rPr>
      </w:pPr>
    </w:p>
    <w:p w14:paraId="4C8DBF3B" w14:textId="77777777" w:rsidR="00C07B5B" w:rsidRPr="00C07B5B" w:rsidRDefault="00C07B5B" w:rsidP="00C07B5B">
      <w:pPr>
        <w:widowControl w:val="0"/>
        <w:tabs>
          <w:tab w:val="left" w:pos="0"/>
          <w:tab w:val="left" w:pos="1918"/>
          <w:tab w:val="left" w:pos="2877"/>
          <w:tab w:val="left" w:pos="3836"/>
          <w:tab w:val="left" w:pos="4795"/>
          <w:tab w:val="left" w:pos="5754"/>
          <w:tab w:val="left" w:pos="6713"/>
          <w:tab w:val="left" w:pos="7672"/>
          <w:tab w:val="left" w:pos="8631"/>
        </w:tabs>
        <w:spacing w:after="0" w:line="240" w:lineRule="auto"/>
        <w:ind w:firstLine="900"/>
        <w:jc w:val="center"/>
        <w:rPr>
          <w:rFonts w:ascii="Times New Roman" w:eastAsia="Times New Roman" w:hAnsi="Times New Roman" w:cs="Times New Roman"/>
          <w:b/>
          <w:snapToGrid w:val="0"/>
          <w:sz w:val="28"/>
          <w:szCs w:val="28"/>
          <w:lang w:eastAsia="ru-RU"/>
        </w:rPr>
      </w:pPr>
      <w:r w:rsidRPr="00C07B5B">
        <w:rPr>
          <w:rFonts w:ascii="Times New Roman" w:eastAsia="Times New Roman" w:hAnsi="Times New Roman" w:cs="Times New Roman"/>
          <w:b/>
          <w:snapToGrid w:val="0"/>
          <w:sz w:val="28"/>
          <w:szCs w:val="28"/>
          <w:lang w:eastAsia="ru-RU"/>
        </w:rPr>
        <w:t>ІІІ. Права</w:t>
      </w:r>
    </w:p>
    <w:p w14:paraId="74EE1458" w14:textId="77777777" w:rsidR="00C07B5B" w:rsidRPr="00C07B5B" w:rsidRDefault="00C07B5B" w:rsidP="00C07B5B">
      <w:pPr>
        <w:widowControl w:val="0"/>
        <w:tabs>
          <w:tab w:val="left" w:pos="0"/>
          <w:tab w:val="left" w:pos="1918"/>
          <w:tab w:val="left" w:pos="2877"/>
          <w:tab w:val="left" w:pos="3836"/>
          <w:tab w:val="left" w:pos="4795"/>
          <w:tab w:val="left" w:pos="5754"/>
          <w:tab w:val="left" w:pos="6713"/>
          <w:tab w:val="left" w:pos="7672"/>
          <w:tab w:val="left" w:pos="8631"/>
        </w:tabs>
        <w:spacing w:after="0" w:line="240" w:lineRule="auto"/>
        <w:ind w:firstLine="900"/>
        <w:jc w:val="both"/>
        <w:rPr>
          <w:rFonts w:ascii="Times New Roman" w:eastAsia="Times New Roman" w:hAnsi="Times New Roman" w:cs="Times New Roman"/>
          <w:b/>
          <w:snapToGrid w:val="0"/>
          <w:sz w:val="28"/>
          <w:szCs w:val="28"/>
          <w:lang w:eastAsia="ru-RU"/>
        </w:rPr>
      </w:pPr>
      <w:r w:rsidRPr="00C07B5B">
        <w:rPr>
          <w:rFonts w:ascii="Times New Roman" w:eastAsia="Times New Roman" w:hAnsi="Times New Roman" w:cs="Times New Roman"/>
          <w:b/>
          <w:snapToGrid w:val="0"/>
          <w:sz w:val="28"/>
          <w:szCs w:val="28"/>
          <w:lang w:eastAsia="ru-RU"/>
        </w:rPr>
        <w:t>Спеціалісти Відділу мають право:</w:t>
      </w:r>
    </w:p>
    <w:p w14:paraId="6C8F72F8"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2"/>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1) залучати в установленому порядку до виконання окремих робіт, участі у вивченні окремих питань учених і фахівців (за їх згодою), працівників місцевих органів виконавчої влади, органів місцевого самоврядування, депутатів місцевої ради, підприємств, установ та організацій (за погодженням з їхніми керівниками);</w:t>
      </w:r>
    </w:p>
    <w:p w14:paraId="563A8FCD"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2"/>
        <w:jc w:val="both"/>
        <w:rPr>
          <w:rFonts w:ascii="Times New Roman" w:eastAsia="Times New Roman" w:hAnsi="Times New Roman" w:cs="Times New Roman"/>
          <w:snapToGrid w:val="0"/>
          <w:sz w:val="28"/>
          <w:szCs w:val="28"/>
          <w:lang w:eastAsia="ru-RU"/>
        </w:rPr>
      </w:pPr>
      <w:bookmarkStart w:id="22" w:name="n52"/>
      <w:bookmarkEnd w:id="22"/>
      <w:r w:rsidRPr="00C07B5B">
        <w:rPr>
          <w:rFonts w:ascii="Times New Roman" w:eastAsia="Times New Roman" w:hAnsi="Times New Roman" w:cs="Times New Roman"/>
          <w:snapToGrid w:val="0"/>
          <w:sz w:val="28"/>
          <w:szCs w:val="28"/>
          <w:lang w:eastAsia="ru-RU"/>
        </w:rPr>
        <w:lastRenderedPageBreak/>
        <w:t>2) одержувати безоплатно від державних органів влади та органів місцевого самоврядування, підприємств, установ, організацій незалежно від форми власності та їх посадових осіб, а також громадян та їх об'єднань інформацію, документи і матеріали, необхідні для виконання покладених на нього завдань;</w:t>
      </w:r>
    </w:p>
    <w:p w14:paraId="1FAB811E"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2"/>
        <w:jc w:val="both"/>
        <w:rPr>
          <w:rFonts w:ascii="Times New Roman" w:eastAsia="Times New Roman" w:hAnsi="Times New Roman" w:cs="Times New Roman"/>
          <w:snapToGrid w:val="0"/>
          <w:sz w:val="28"/>
          <w:szCs w:val="28"/>
          <w:lang w:eastAsia="ru-RU"/>
        </w:rPr>
      </w:pPr>
      <w:bookmarkStart w:id="23" w:name="n53"/>
      <w:bookmarkEnd w:id="23"/>
      <w:r w:rsidRPr="00C07B5B">
        <w:rPr>
          <w:rFonts w:ascii="Times New Roman" w:eastAsia="Times New Roman" w:hAnsi="Times New Roman" w:cs="Times New Roman"/>
          <w:snapToGrid w:val="0"/>
          <w:sz w:val="28"/>
          <w:szCs w:val="28"/>
          <w:lang w:eastAsia="ru-RU"/>
        </w:rPr>
        <w:t xml:space="preserve">3) </w:t>
      </w:r>
      <w:bookmarkStart w:id="24" w:name="n54"/>
      <w:bookmarkEnd w:id="24"/>
      <w:r w:rsidRPr="00C07B5B">
        <w:rPr>
          <w:rFonts w:ascii="Times New Roman" w:eastAsia="Times New Roman" w:hAnsi="Times New Roman" w:cs="Times New Roman"/>
          <w:snapToGrid w:val="0"/>
          <w:sz w:val="28"/>
          <w:szCs w:val="28"/>
          <w:lang w:eastAsia="ru-RU"/>
        </w:rPr>
        <w:t>користуватися інформаційними базами даних державних органів, державною системою урядового зв’язку та іншими технічними засобами;</w:t>
      </w:r>
    </w:p>
    <w:p w14:paraId="118526FB"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2"/>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 xml:space="preserve">4) </w:t>
      </w:r>
      <w:r w:rsidRPr="00C07B5B">
        <w:rPr>
          <w:rFonts w:ascii="Times New Roman" w:eastAsia="Times New Roman" w:hAnsi="Times New Roman" w:cs="Times New Roman"/>
          <w:snapToGrid w:val="0"/>
          <w:sz w:val="28"/>
          <w:szCs w:val="28"/>
          <w:lang w:val="ru-RU" w:eastAsia="ru-RU"/>
        </w:rPr>
        <w:t>за дорученням керівництва представляти інтереси</w:t>
      </w:r>
      <w:r w:rsidRPr="00C07B5B">
        <w:rPr>
          <w:rFonts w:ascii="Times New Roman" w:eastAsia="Times New Roman" w:hAnsi="Times New Roman" w:cs="Times New Roman"/>
          <w:snapToGrid w:val="0"/>
          <w:sz w:val="28"/>
          <w:szCs w:val="28"/>
          <w:lang w:eastAsia="ru-RU"/>
        </w:rPr>
        <w:t xml:space="preserve"> сільської</w:t>
      </w:r>
      <w:r w:rsidRPr="00C07B5B">
        <w:rPr>
          <w:rFonts w:ascii="Times New Roman" w:eastAsia="Times New Roman" w:hAnsi="Times New Roman" w:cs="Times New Roman"/>
          <w:snapToGrid w:val="0"/>
          <w:sz w:val="28"/>
          <w:szCs w:val="28"/>
          <w:lang w:val="ru-RU" w:eastAsia="ru-RU"/>
        </w:rPr>
        <w:t xml:space="preserve"> ради в установах та організаціях, в інших управлінських структурах з питань, що входять до його компетенці</w:t>
      </w:r>
      <w:r w:rsidRPr="00C07B5B">
        <w:rPr>
          <w:rFonts w:ascii="Times New Roman" w:eastAsia="Times New Roman" w:hAnsi="Times New Roman" w:cs="Times New Roman"/>
          <w:snapToGrid w:val="0"/>
          <w:sz w:val="28"/>
          <w:szCs w:val="28"/>
          <w:lang w:eastAsia="ru-RU"/>
        </w:rPr>
        <w:t>ї;</w:t>
      </w:r>
    </w:p>
    <w:p w14:paraId="3C351ECF"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2"/>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5) брати участь у засіданнях сесій сільської ради, нарадах, інших заходах, що проводяться в сільській раді;</w:t>
      </w:r>
    </w:p>
    <w:p w14:paraId="5CEBCACE"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2"/>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 xml:space="preserve">6) скликати в установленому порядку наради, проводити семінари та конференції з питань, що належать до його компетенції; </w:t>
      </w:r>
    </w:p>
    <w:p w14:paraId="5CD03858" w14:textId="6368E084" w:rsidR="00C07B5B" w:rsidRPr="009879D2"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2"/>
        <w:jc w:val="both"/>
        <w:rPr>
          <w:rFonts w:ascii="Times New Roman" w:eastAsia="Times New Roman" w:hAnsi="Times New Roman" w:cs="Times New Roman"/>
          <w:snapToGrid w:val="0"/>
          <w:sz w:val="28"/>
          <w:szCs w:val="28"/>
          <w:lang w:eastAsia="ru-RU"/>
        </w:rPr>
      </w:pPr>
      <w:r w:rsidRPr="009879D2">
        <w:rPr>
          <w:rFonts w:ascii="Times New Roman" w:eastAsia="Times New Roman" w:hAnsi="Times New Roman" w:cs="Times New Roman"/>
          <w:snapToGrid w:val="0"/>
          <w:sz w:val="28"/>
          <w:szCs w:val="28"/>
          <w:lang w:eastAsia="ru-RU"/>
        </w:rPr>
        <w:t xml:space="preserve">7) </w:t>
      </w:r>
      <w:r w:rsidR="009879D2" w:rsidRPr="009879D2">
        <w:rPr>
          <w:rFonts w:ascii="Times New Roman" w:eastAsia="Times New Roman" w:hAnsi="Times New Roman" w:cs="Times New Roman"/>
          <w:snapToGrid w:val="0"/>
          <w:sz w:val="28"/>
          <w:szCs w:val="28"/>
          <w:lang w:eastAsia="ru-RU"/>
        </w:rPr>
        <w:t xml:space="preserve">на </w:t>
      </w:r>
      <w:r w:rsidRPr="009879D2">
        <w:rPr>
          <w:rFonts w:ascii="Times New Roman" w:eastAsia="Times New Roman" w:hAnsi="Times New Roman" w:cs="Times New Roman"/>
          <w:snapToGrid w:val="0"/>
          <w:sz w:val="28"/>
          <w:szCs w:val="28"/>
          <w:lang w:eastAsia="ru-RU"/>
        </w:rPr>
        <w:t>належн</w:t>
      </w:r>
      <w:r w:rsidR="009879D2" w:rsidRPr="009879D2">
        <w:rPr>
          <w:rFonts w:ascii="Times New Roman" w:eastAsia="Times New Roman" w:hAnsi="Times New Roman" w:cs="Times New Roman"/>
          <w:snapToGrid w:val="0"/>
          <w:sz w:val="28"/>
          <w:szCs w:val="28"/>
          <w:lang w:eastAsia="ru-RU"/>
        </w:rPr>
        <w:t>і</w:t>
      </w:r>
      <w:r w:rsidRPr="009879D2">
        <w:rPr>
          <w:rFonts w:ascii="Times New Roman" w:eastAsia="Times New Roman" w:hAnsi="Times New Roman" w:cs="Times New Roman"/>
          <w:snapToGrid w:val="0"/>
          <w:sz w:val="28"/>
          <w:szCs w:val="28"/>
          <w:lang w:eastAsia="ru-RU"/>
        </w:rPr>
        <w:t xml:space="preserve"> умов</w:t>
      </w:r>
      <w:r w:rsidR="009879D2" w:rsidRPr="009879D2">
        <w:rPr>
          <w:rFonts w:ascii="Times New Roman" w:eastAsia="Times New Roman" w:hAnsi="Times New Roman" w:cs="Times New Roman"/>
          <w:snapToGrid w:val="0"/>
          <w:sz w:val="28"/>
          <w:szCs w:val="28"/>
          <w:lang w:eastAsia="ru-RU"/>
        </w:rPr>
        <w:t>и</w:t>
      </w:r>
      <w:r w:rsidRPr="009879D2">
        <w:rPr>
          <w:rFonts w:ascii="Times New Roman" w:eastAsia="Times New Roman" w:hAnsi="Times New Roman" w:cs="Times New Roman"/>
          <w:snapToGrid w:val="0"/>
          <w:sz w:val="28"/>
          <w:szCs w:val="28"/>
          <w:lang w:eastAsia="ru-RU"/>
        </w:rPr>
        <w:t xml:space="preserve"> праці, підвищення кваліфікації.</w:t>
      </w:r>
    </w:p>
    <w:p w14:paraId="3B0E7D4F"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0"/>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 xml:space="preserve">Відділ під час виконання покладених на нього завдань в установленому порядку взаємодіє з іншими відділами місцевих органів самоврядування, депутатами </w:t>
      </w:r>
      <w:r w:rsidR="00C70B4E">
        <w:rPr>
          <w:rFonts w:ascii="Times New Roman" w:eastAsia="Times New Roman" w:hAnsi="Times New Roman" w:cs="Times New Roman"/>
          <w:snapToGrid w:val="0"/>
          <w:sz w:val="28"/>
          <w:szCs w:val="28"/>
          <w:lang w:eastAsia="ru-RU"/>
        </w:rPr>
        <w:t>сільської</w:t>
      </w:r>
      <w:r w:rsidRPr="00C07B5B">
        <w:rPr>
          <w:rFonts w:ascii="Times New Roman" w:eastAsia="Times New Roman" w:hAnsi="Times New Roman" w:cs="Times New Roman"/>
          <w:snapToGrid w:val="0"/>
          <w:sz w:val="28"/>
          <w:szCs w:val="28"/>
          <w:lang w:eastAsia="ru-RU"/>
        </w:rPr>
        <w:t xml:space="preserve"> ради, відповідною місцевої державною адміністрацією та підприємствами, установами, організаціями на території відповідної адміністративно-територіальної одиниці.</w:t>
      </w:r>
    </w:p>
    <w:p w14:paraId="35EA0469" w14:textId="77777777" w:rsidR="00C07B5B" w:rsidRPr="00C07B5B" w:rsidRDefault="00C07B5B" w:rsidP="00C07B5B">
      <w:pPr>
        <w:spacing w:after="0" w:line="240" w:lineRule="auto"/>
        <w:jc w:val="both"/>
        <w:rPr>
          <w:rFonts w:ascii="Times New Roman" w:eastAsia="Times New Roman" w:hAnsi="Times New Roman" w:cs="Times New Roman"/>
          <w:sz w:val="28"/>
          <w:szCs w:val="28"/>
          <w:lang w:eastAsia="ru-RU"/>
        </w:rPr>
      </w:pPr>
    </w:p>
    <w:p w14:paraId="6DB7F946" w14:textId="77777777" w:rsidR="00C07B5B" w:rsidRPr="00C07B5B" w:rsidRDefault="00C07B5B" w:rsidP="00C07B5B">
      <w:pPr>
        <w:widowControl w:val="0"/>
        <w:tabs>
          <w:tab w:val="left" w:pos="0"/>
          <w:tab w:val="left" w:pos="1918"/>
          <w:tab w:val="left" w:pos="2877"/>
          <w:tab w:val="left" w:pos="3836"/>
          <w:tab w:val="left" w:pos="4795"/>
          <w:tab w:val="left" w:pos="5754"/>
          <w:tab w:val="left" w:pos="6713"/>
          <w:tab w:val="left" w:pos="7672"/>
          <w:tab w:val="left" w:pos="8631"/>
        </w:tabs>
        <w:spacing w:after="0" w:line="240" w:lineRule="auto"/>
        <w:ind w:firstLine="900"/>
        <w:jc w:val="center"/>
        <w:rPr>
          <w:rFonts w:ascii="Times New Roman" w:eastAsia="Times New Roman" w:hAnsi="Times New Roman" w:cs="Times New Roman"/>
          <w:b/>
          <w:bCs/>
          <w:snapToGrid w:val="0"/>
          <w:sz w:val="28"/>
          <w:szCs w:val="28"/>
          <w:lang w:eastAsia="ru-RU"/>
        </w:rPr>
      </w:pPr>
      <w:r w:rsidRPr="00C07B5B">
        <w:rPr>
          <w:rFonts w:ascii="Times New Roman" w:eastAsia="Times New Roman" w:hAnsi="Times New Roman" w:cs="Times New Roman"/>
          <w:b/>
          <w:bCs/>
          <w:snapToGrid w:val="0"/>
          <w:sz w:val="28"/>
          <w:szCs w:val="28"/>
          <w:lang w:eastAsia="ru-RU"/>
        </w:rPr>
        <w:t>І</w:t>
      </w:r>
      <w:r w:rsidRPr="00C07B5B">
        <w:rPr>
          <w:rFonts w:ascii="Times New Roman" w:eastAsia="Times New Roman" w:hAnsi="Times New Roman" w:cs="Times New Roman"/>
          <w:b/>
          <w:bCs/>
          <w:snapToGrid w:val="0"/>
          <w:sz w:val="28"/>
          <w:szCs w:val="28"/>
          <w:lang w:val="en-US" w:eastAsia="ru-RU"/>
        </w:rPr>
        <w:t>V</w:t>
      </w:r>
      <w:r w:rsidRPr="00C07B5B">
        <w:rPr>
          <w:rFonts w:ascii="Times New Roman" w:eastAsia="Times New Roman" w:hAnsi="Times New Roman" w:cs="Times New Roman"/>
          <w:b/>
          <w:bCs/>
          <w:snapToGrid w:val="0"/>
          <w:sz w:val="28"/>
          <w:szCs w:val="28"/>
          <w:lang w:eastAsia="ru-RU"/>
        </w:rPr>
        <w:t>. Керівництво</w:t>
      </w:r>
    </w:p>
    <w:p w14:paraId="45E2D70F"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0"/>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1. Начальник Відділу здійснює керівництво діяльністю Відділу, несе персональну відповідальність, перед сільським головою, за виконання покладених на Відділ завдань і функцій.</w:t>
      </w:r>
    </w:p>
    <w:p w14:paraId="2A613231"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2. Начальник Відділу призначається на посаду та звільняється з посади розпорядженням сільського голови</w:t>
      </w:r>
      <w:r w:rsidR="00C70B4E">
        <w:rPr>
          <w:rFonts w:ascii="Times New Roman" w:eastAsia="Times New Roman" w:hAnsi="Times New Roman" w:cs="Times New Roman"/>
          <w:sz w:val="28"/>
          <w:szCs w:val="28"/>
          <w:lang w:eastAsia="ru-RU"/>
        </w:rPr>
        <w:t xml:space="preserve"> відповідно до вимог чинного законодавства України</w:t>
      </w:r>
      <w:r w:rsidRPr="00C07B5B">
        <w:rPr>
          <w:rFonts w:ascii="Times New Roman" w:eastAsia="Times New Roman" w:hAnsi="Times New Roman" w:cs="Times New Roman"/>
          <w:sz w:val="28"/>
          <w:szCs w:val="28"/>
          <w:lang w:eastAsia="ru-RU"/>
        </w:rPr>
        <w:t>.</w:t>
      </w:r>
    </w:p>
    <w:p w14:paraId="6DCF502C"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3. На посаду начальника Відділу призначаються особи, які мають вищу освіту за освітньо-кваліфікаційним рівнем магістра, спеціаліста, стаж роботи на державній службі не менше 3 років або стаж роботи за фахом в інших сферах не менше 5 років, вільно володіють ПК, державною мовою в обсягах, достатніх для виконання службових обов’язків.</w:t>
      </w:r>
    </w:p>
    <w:p w14:paraId="4543A809"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4. У випадку тимчасової відсутності (відпустка, відрядження тощо) обов’язки начальника Відділу, згідно з розпорядженням сільського голови, покладаються на одного із головних спеціалістів Відділу.</w:t>
      </w:r>
    </w:p>
    <w:p w14:paraId="4F924B71"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0"/>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5. Начальник Відділу повинен знати: Конституцію України,</w:t>
      </w:r>
      <w:r w:rsidR="00C70B4E">
        <w:rPr>
          <w:rFonts w:ascii="Times New Roman" w:eastAsia="Times New Roman" w:hAnsi="Times New Roman" w:cs="Times New Roman"/>
          <w:snapToGrid w:val="0"/>
          <w:sz w:val="28"/>
          <w:szCs w:val="28"/>
          <w:lang w:eastAsia="ru-RU"/>
        </w:rPr>
        <w:t xml:space="preserve"> Закон України </w:t>
      </w:r>
      <w:r w:rsidR="00C70B4E" w:rsidRPr="00C70B4E">
        <w:rPr>
          <w:rFonts w:ascii="Times New Roman" w:eastAsia="Times New Roman" w:hAnsi="Times New Roman" w:cs="Times New Roman"/>
          <w:snapToGrid w:val="0"/>
          <w:sz w:val="28"/>
          <w:szCs w:val="28"/>
          <w:lang w:val="ru-RU" w:eastAsia="ru-RU"/>
        </w:rPr>
        <w:t>“</w:t>
      </w:r>
      <w:r w:rsidR="00C70B4E">
        <w:rPr>
          <w:rFonts w:ascii="Times New Roman" w:eastAsia="Times New Roman" w:hAnsi="Times New Roman" w:cs="Times New Roman"/>
          <w:snapToGrid w:val="0"/>
          <w:sz w:val="28"/>
          <w:szCs w:val="28"/>
          <w:lang w:eastAsia="ru-RU"/>
        </w:rPr>
        <w:t>Про місцеве самоврядування в Україні</w:t>
      </w:r>
      <w:r w:rsidR="00C70B4E" w:rsidRPr="00C70B4E">
        <w:rPr>
          <w:rFonts w:ascii="Times New Roman" w:eastAsia="Times New Roman" w:hAnsi="Times New Roman" w:cs="Times New Roman"/>
          <w:snapToGrid w:val="0"/>
          <w:sz w:val="28"/>
          <w:szCs w:val="28"/>
          <w:lang w:val="ru-RU" w:eastAsia="ru-RU"/>
        </w:rPr>
        <w:t>”</w:t>
      </w:r>
      <w:r w:rsidR="00C70B4E">
        <w:rPr>
          <w:rFonts w:ascii="Times New Roman" w:eastAsia="Times New Roman" w:hAnsi="Times New Roman" w:cs="Times New Roman"/>
          <w:snapToGrid w:val="0"/>
          <w:sz w:val="28"/>
          <w:szCs w:val="28"/>
          <w:lang w:eastAsia="ru-RU"/>
        </w:rPr>
        <w:t>,</w:t>
      </w:r>
      <w:r w:rsidR="00C70B4E" w:rsidRPr="00C70B4E">
        <w:rPr>
          <w:rFonts w:ascii="Times New Roman" w:eastAsia="Times New Roman" w:hAnsi="Times New Roman" w:cs="Times New Roman"/>
          <w:snapToGrid w:val="0"/>
          <w:sz w:val="28"/>
          <w:szCs w:val="28"/>
          <w:lang w:val="ru-RU" w:eastAsia="ru-RU"/>
        </w:rPr>
        <w:t xml:space="preserve"> </w:t>
      </w:r>
      <w:r w:rsidR="00C70B4E">
        <w:rPr>
          <w:rFonts w:ascii="Times New Roman" w:eastAsia="Times New Roman" w:hAnsi="Times New Roman" w:cs="Times New Roman"/>
          <w:snapToGrid w:val="0"/>
          <w:sz w:val="28"/>
          <w:szCs w:val="28"/>
          <w:lang w:eastAsia="ru-RU"/>
        </w:rPr>
        <w:t xml:space="preserve">Закон України </w:t>
      </w:r>
      <w:r w:rsidR="00C70B4E" w:rsidRPr="00C70B4E">
        <w:rPr>
          <w:rFonts w:ascii="Times New Roman" w:eastAsia="Times New Roman" w:hAnsi="Times New Roman" w:cs="Times New Roman"/>
          <w:snapToGrid w:val="0"/>
          <w:sz w:val="28"/>
          <w:szCs w:val="28"/>
          <w:lang w:eastAsia="ru-RU"/>
        </w:rPr>
        <w:t>“</w:t>
      </w:r>
      <w:r w:rsidR="00C70B4E">
        <w:rPr>
          <w:rFonts w:ascii="Times New Roman" w:eastAsia="Times New Roman" w:hAnsi="Times New Roman" w:cs="Times New Roman"/>
          <w:snapToGrid w:val="0"/>
          <w:sz w:val="28"/>
          <w:szCs w:val="28"/>
          <w:lang w:eastAsia="ru-RU"/>
        </w:rPr>
        <w:t>Про службу в органах місцевого самоврядування</w:t>
      </w:r>
      <w:r w:rsidR="00C70B4E" w:rsidRPr="00C70B4E">
        <w:rPr>
          <w:rFonts w:ascii="Times New Roman" w:eastAsia="Times New Roman" w:hAnsi="Times New Roman" w:cs="Times New Roman"/>
          <w:snapToGrid w:val="0"/>
          <w:sz w:val="28"/>
          <w:szCs w:val="28"/>
          <w:lang w:eastAsia="ru-RU"/>
        </w:rPr>
        <w:t>”</w:t>
      </w:r>
      <w:r w:rsidR="00C70B4E">
        <w:rPr>
          <w:rFonts w:ascii="Times New Roman" w:eastAsia="Times New Roman" w:hAnsi="Times New Roman" w:cs="Times New Roman"/>
          <w:snapToGrid w:val="0"/>
          <w:sz w:val="28"/>
          <w:szCs w:val="28"/>
          <w:lang w:eastAsia="ru-RU"/>
        </w:rPr>
        <w:t>,</w:t>
      </w:r>
      <w:r w:rsidRPr="00C07B5B">
        <w:rPr>
          <w:rFonts w:ascii="Times New Roman" w:eastAsia="Times New Roman" w:hAnsi="Times New Roman" w:cs="Times New Roman"/>
          <w:snapToGrid w:val="0"/>
          <w:sz w:val="28"/>
          <w:szCs w:val="28"/>
          <w:lang w:eastAsia="ru-RU"/>
        </w:rPr>
        <w:t xml:space="preserve"> Закон України “Про запобігання корупції”, Закон України  «Про захист персональних даних», Земельний кодекс України, інші акти законодавства, що стосуються служби</w:t>
      </w:r>
      <w:r w:rsidR="00377E1A">
        <w:rPr>
          <w:rFonts w:ascii="Times New Roman" w:eastAsia="Times New Roman" w:hAnsi="Times New Roman" w:cs="Times New Roman"/>
          <w:snapToGrid w:val="0"/>
          <w:sz w:val="28"/>
          <w:szCs w:val="28"/>
          <w:lang w:eastAsia="ru-RU"/>
        </w:rPr>
        <w:t xml:space="preserve"> в органах місцевого самоврядування</w:t>
      </w:r>
      <w:r w:rsidRPr="00C07B5B">
        <w:rPr>
          <w:rFonts w:ascii="Times New Roman" w:eastAsia="Times New Roman" w:hAnsi="Times New Roman" w:cs="Times New Roman"/>
          <w:snapToGrid w:val="0"/>
          <w:sz w:val="28"/>
          <w:szCs w:val="28"/>
          <w:lang w:eastAsia="ru-RU"/>
        </w:rPr>
        <w:t xml:space="preserve"> та діяльності  Відділу, земельне законодавство, що необхідне для ефективного виконання завдань та функцій Відділу, Укази Президента України, акти Кабінету Міністрів України, методи контролю виконання рішень та доручень, форми і методи роботи із засобами масової інформації, правила ділового етикету, правила внутрішнього трудового розпорядку, правила і норми охорони праці та протипожежного захисту, інструкцію з діловодства.</w:t>
      </w:r>
    </w:p>
    <w:p w14:paraId="3A6516A7"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lastRenderedPageBreak/>
        <w:t>6. У своїй діяльності начальник Відділу керується законодавством України, розпорядженнями сільського голови,</w:t>
      </w:r>
      <w:r w:rsidR="00377E1A">
        <w:rPr>
          <w:rFonts w:ascii="Times New Roman" w:eastAsia="Times New Roman" w:hAnsi="Times New Roman" w:cs="Times New Roman"/>
          <w:sz w:val="28"/>
          <w:szCs w:val="28"/>
          <w:lang w:eastAsia="ru-RU"/>
        </w:rPr>
        <w:t xml:space="preserve"> рішеннями сесії, виконавчого комітету сільської ради, іншими нормативно-правовими актами,</w:t>
      </w:r>
      <w:r w:rsidRPr="00C07B5B">
        <w:rPr>
          <w:rFonts w:ascii="Times New Roman" w:eastAsia="Times New Roman" w:hAnsi="Times New Roman" w:cs="Times New Roman"/>
          <w:sz w:val="28"/>
          <w:szCs w:val="28"/>
          <w:lang w:eastAsia="ru-RU"/>
        </w:rPr>
        <w:t xml:space="preserve"> а також даним Положенням.</w:t>
      </w:r>
    </w:p>
    <w:p w14:paraId="5322CE06"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0"/>
        <w:jc w:val="both"/>
        <w:rPr>
          <w:rFonts w:ascii="Times New Roman" w:eastAsia="Times New Roman" w:hAnsi="Times New Roman" w:cs="Times New Roman"/>
          <w:snapToGrid w:val="0"/>
          <w:sz w:val="28"/>
          <w:szCs w:val="28"/>
          <w:lang w:eastAsia="ru-RU"/>
        </w:rPr>
      </w:pPr>
    </w:p>
    <w:p w14:paraId="79468F59"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0"/>
        <w:jc w:val="center"/>
        <w:rPr>
          <w:rFonts w:ascii="Times New Roman" w:eastAsia="Times New Roman" w:hAnsi="Times New Roman" w:cs="Times New Roman"/>
          <w:b/>
          <w:bCs/>
          <w:snapToGrid w:val="0"/>
          <w:sz w:val="28"/>
          <w:szCs w:val="28"/>
          <w:lang w:eastAsia="ru-RU"/>
        </w:rPr>
      </w:pPr>
      <w:r w:rsidRPr="00C07B5B">
        <w:rPr>
          <w:rFonts w:ascii="Times New Roman" w:eastAsia="Times New Roman" w:hAnsi="Times New Roman" w:cs="Times New Roman"/>
          <w:b/>
          <w:bCs/>
          <w:snapToGrid w:val="0"/>
          <w:sz w:val="28"/>
          <w:szCs w:val="28"/>
          <w:lang w:eastAsia="ru-RU"/>
        </w:rPr>
        <w:t xml:space="preserve">V. Повноваження </w:t>
      </w:r>
      <w:r w:rsidR="00377E1A">
        <w:rPr>
          <w:rFonts w:ascii="Times New Roman" w:eastAsia="Times New Roman" w:hAnsi="Times New Roman" w:cs="Times New Roman"/>
          <w:b/>
          <w:bCs/>
          <w:snapToGrid w:val="0"/>
          <w:sz w:val="28"/>
          <w:szCs w:val="28"/>
          <w:lang w:eastAsia="ru-RU"/>
        </w:rPr>
        <w:t>начальника</w:t>
      </w:r>
    </w:p>
    <w:p w14:paraId="22F63B00"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1. Планує роботу Відділу та забезпечує її виконання.</w:t>
      </w:r>
    </w:p>
    <w:p w14:paraId="5B42379B"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851"/>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2. Розподіляє обов'язки між працівниками Відділу.</w:t>
      </w:r>
    </w:p>
    <w:p w14:paraId="165C0F86"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3. Отримує матеріали, необхідні для роботи Відділу.</w:t>
      </w:r>
    </w:p>
    <w:p w14:paraId="64CC55D4" w14:textId="77777777" w:rsidR="00C07B5B" w:rsidRPr="00C07B5B" w:rsidRDefault="00C07B5B" w:rsidP="00C07B5B">
      <w:pPr>
        <w:tabs>
          <w:tab w:val="left" w:pos="1134"/>
        </w:tabs>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4. Несе матеріальну та іншу, передбачену законодавством, відповідальність за отримані під звіт матеріальні цінності.</w:t>
      </w:r>
    </w:p>
    <w:p w14:paraId="0E05912B"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5. Готує проекти рішень за напрямками діяльності Відділу у межах наданих повноважень.</w:t>
      </w:r>
    </w:p>
    <w:p w14:paraId="069EC85C"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6.Організовує та контролює своєчасний та якісний розгляд працівниками звернень органів виконавчої влади, громадських організацій, підприємств, установ, громадян з питань, що належать до компетенції Відділу.</w:t>
      </w:r>
    </w:p>
    <w:p w14:paraId="14792B92"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7. Забезпечує відповідний рівень таємності документів.</w:t>
      </w:r>
    </w:p>
    <w:p w14:paraId="078931B8"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8. Бере участь у підготовці та організації нарад, семінарів.</w:t>
      </w:r>
    </w:p>
    <w:p w14:paraId="354523BB"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9. Виконує інші вказівки сільського голови, секретаря сільської ради в межах своєї компетенції.</w:t>
      </w:r>
    </w:p>
    <w:p w14:paraId="38788624"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851"/>
        <w:jc w:val="both"/>
        <w:rPr>
          <w:rFonts w:ascii="Times New Roman" w:eastAsia="Times New Roman" w:hAnsi="Times New Roman" w:cs="Times New Roman"/>
          <w:snapToGrid w:val="0"/>
          <w:sz w:val="28"/>
          <w:szCs w:val="28"/>
          <w:lang w:eastAsia="ru-RU"/>
        </w:rPr>
      </w:pPr>
      <w:r w:rsidRPr="00C07B5B">
        <w:rPr>
          <w:rFonts w:ascii="Times New Roman" w:eastAsia="Times New Roman" w:hAnsi="Times New Roman" w:cs="Times New Roman"/>
          <w:snapToGrid w:val="0"/>
          <w:sz w:val="28"/>
          <w:szCs w:val="28"/>
          <w:lang w:eastAsia="ru-RU"/>
        </w:rPr>
        <w:t>10. Вносить пропозиції щодо преміювання працівників Відділу по підсумках роботи Відділу.</w:t>
      </w:r>
    </w:p>
    <w:p w14:paraId="02BED851"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rPr>
          <w:rFonts w:ascii="Times New Roman" w:eastAsia="Times New Roman" w:hAnsi="Times New Roman" w:cs="Times New Roman"/>
          <w:b/>
          <w:bCs/>
          <w:snapToGrid w:val="0"/>
          <w:sz w:val="28"/>
          <w:szCs w:val="28"/>
          <w:lang w:eastAsia="ru-RU"/>
        </w:rPr>
      </w:pPr>
    </w:p>
    <w:p w14:paraId="6E7D489B"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0"/>
        <w:jc w:val="center"/>
        <w:rPr>
          <w:rFonts w:ascii="Times New Roman" w:eastAsia="Times New Roman" w:hAnsi="Times New Roman" w:cs="Times New Roman"/>
          <w:b/>
          <w:bCs/>
          <w:snapToGrid w:val="0"/>
          <w:sz w:val="28"/>
          <w:szCs w:val="28"/>
          <w:lang w:eastAsia="ru-RU"/>
        </w:rPr>
      </w:pPr>
      <w:r w:rsidRPr="00C07B5B">
        <w:rPr>
          <w:rFonts w:ascii="Times New Roman" w:eastAsia="Times New Roman" w:hAnsi="Times New Roman" w:cs="Times New Roman"/>
          <w:b/>
          <w:bCs/>
          <w:snapToGrid w:val="0"/>
          <w:sz w:val="28"/>
          <w:szCs w:val="28"/>
          <w:lang w:eastAsia="ru-RU"/>
        </w:rPr>
        <w:t>VІ. Відповідальність</w:t>
      </w:r>
    </w:p>
    <w:p w14:paraId="57575074" w14:textId="77777777" w:rsidR="00C07B5B" w:rsidRPr="00C07B5B" w:rsidRDefault="00C07B5B" w:rsidP="00C07B5B">
      <w:pPr>
        <w:spacing w:after="0" w:line="240" w:lineRule="auto"/>
        <w:ind w:firstLine="851"/>
        <w:jc w:val="both"/>
        <w:rPr>
          <w:rFonts w:ascii="Times New Roman" w:eastAsia="Times New Roman" w:hAnsi="Times New Roman" w:cs="Times New Roman"/>
          <w:b/>
          <w:iCs/>
          <w:sz w:val="28"/>
          <w:szCs w:val="28"/>
          <w:lang w:eastAsia="ru-RU"/>
        </w:rPr>
      </w:pPr>
      <w:r w:rsidRPr="00C07B5B">
        <w:rPr>
          <w:rFonts w:ascii="Times New Roman" w:eastAsia="Times New Roman" w:hAnsi="Times New Roman" w:cs="Times New Roman"/>
          <w:b/>
          <w:iCs/>
          <w:sz w:val="28"/>
          <w:szCs w:val="28"/>
          <w:lang w:eastAsia="ru-RU"/>
        </w:rPr>
        <w:t>Начальник Відділу несе відповідальність за:</w:t>
      </w:r>
    </w:p>
    <w:p w14:paraId="4BB66382" w14:textId="77777777" w:rsidR="00C07B5B" w:rsidRPr="00C07B5B" w:rsidRDefault="00C07B5B" w:rsidP="00C07B5B">
      <w:pPr>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1) невиконання чи неналежну організацію виконання завдань та     функцій Відділу, своїх посадових обов’язків, визначених цим Положенням.</w:t>
      </w:r>
    </w:p>
    <w:p w14:paraId="2F144540" w14:textId="77777777" w:rsidR="00C07B5B" w:rsidRPr="00C07B5B" w:rsidRDefault="00C07B5B" w:rsidP="00C07B5B">
      <w:pPr>
        <w:tabs>
          <w:tab w:val="center" w:pos="1560"/>
        </w:tabs>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2) перевищення своїх повноважень;</w:t>
      </w:r>
    </w:p>
    <w:p w14:paraId="37B1659E" w14:textId="77777777" w:rsidR="00C07B5B" w:rsidRPr="00C07B5B" w:rsidRDefault="00C07B5B" w:rsidP="00C07B5B">
      <w:pPr>
        <w:tabs>
          <w:tab w:val="center" w:pos="1560"/>
        </w:tabs>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 xml:space="preserve">3) </w:t>
      </w:r>
      <w:r w:rsidR="00377E1A">
        <w:rPr>
          <w:rFonts w:ascii="Times New Roman" w:eastAsia="Times New Roman" w:hAnsi="Times New Roman" w:cs="Times New Roman"/>
          <w:sz w:val="28"/>
          <w:szCs w:val="28"/>
          <w:lang w:eastAsia="ru-RU"/>
        </w:rPr>
        <w:t xml:space="preserve">порушення вимог Закону України </w:t>
      </w:r>
      <w:r w:rsidR="00377E1A" w:rsidRPr="00377E1A">
        <w:rPr>
          <w:rFonts w:ascii="Times New Roman" w:eastAsia="Times New Roman" w:hAnsi="Times New Roman" w:cs="Times New Roman"/>
          <w:sz w:val="28"/>
          <w:szCs w:val="28"/>
          <w:lang w:val="ru-RU" w:eastAsia="ru-RU"/>
        </w:rPr>
        <w:t>“</w:t>
      </w:r>
      <w:r w:rsidRPr="00C07B5B">
        <w:rPr>
          <w:rFonts w:ascii="Times New Roman" w:eastAsia="Times New Roman" w:hAnsi="Times New Roman" w:cs="Times New Roman"/>
          <w:sz w:val="28"/>
          <w:szCs w:val="28"/>
          <w:lang w:eastAsia="ru-RU"/>
        </w:rPr>
        <w:t>Про службу</w:t>
      </w:r>
      <w:r w:rsidR="00377E1A">
        <w:rPr>
          <w:rFonts w:ascii="Times New Roman" w:eastAsia="Times New Roman" w:hAnsi="Times New Roman" w:cs="Times New Roman"/>
          <w:sz w:val="28"/>
          <w:szCs w:val="28"/>
          <w:lang w:eastAsia="ru-RU"/>
        </w:rPr>
        <w:t xml:space="preserve"> в органах місцевого самоврядування</w:t>
      </w:r>
      <w:r w:rsidR="00377E1A" w:rsidRPr="00377E1A">
        <w:rPr>
          <w:rFonts w:ascii="Times New Roman" w:eastAsia="Times New Roman" w:hAnsi="Times New Roman" w:cs="Times New Roman"/>
          <w:sz w:val="28"/>
          <w:szCs w:val="28"/>
          <w:lang w:val="ru-RU" w:eastAsia="ru-RU"/>
        </w:rPr>
        <w:t>”</w:t>
      </w:r>
      <w:r w:rsidRPr="00C07B5B">
        <w:rPr>
          <w:rFonts w:ascii="Times New Roman" w:eastAsia="Times New Roman" w:hAnsi="Times New Roman" w:cs="Times New Roman"/>
          <w:sz w:val="28"/>
          <w:szCs w:val="28"/>
          <w:lang w:eastAsia="ru-RU"/>
        </w:rPr>
        <w:t>,</w:t>
      </w:r>
      <w:r w:rsidR="00377E1A">
        <w:rPr>
          <w:rFonts w:ascii="Times New Roman" w:eastAsia="Times New Roman" w:hAnsi="Times New Roman" w:cs="Times New Roman"/>
          <w:sz w:val="28"/>
          <w:szCs w:val="28"/>
          <w:lang w:eastAsia="ru-RU"/>
        </w:rPr>
        <w:t xml:space="preserve"> Закону України </w:t>
      </w:r>
      <w:r w:rsidR="00377E1A" w:rsidRPr="00377E1A">
        <w:rPr>
          <w:rFonts w:ascii="Times New Roman" w:eastAsia="Times New Roman" w:hAnsi="Times New Roman" w:cs="Times New Roman"/>
          <w:sz w:val="28"/>
          <w:szCs w:val="28"/>
          <w:lang w:val="ru-RU" w:eastAsia="ru-RU"/>
        </w:rPr>
        <w:t>“</w:t>
      </w:r>
      <w:r w:rsidR="00377E1A">
        <w:rPr>
          <w:rFonts w:ascii="Times New Roman" w:eastAsia="Times New Roman" w:hAnsi="Times New Roman" w:cs="Times New Roman"/>
          <w:sz w:val="28"/>
          <w:szCs w:val="28"/>
          <w:lang w:eastAsia="ru-RU"/>
        </w:rPr>
        <w:t>Про місцеве самоврядування в Україні</w:t>
      </w:r>
      <w:r w:rsidR="00377E1A" w:rsidRPr="00377E1A">
        <w:rPr>
          <w:rFonts w:ascii="Times New Roman" w:eastAsia="Times New Roman" w:hAnsi="Times New Roman" w:cs="Times New Roman"/>
          <w:sz w:val="28"/>
          <w:szCs w:val="28"/>
          <w:lang w:val="ru-RU" w:eastAsia="ru-RU"/>
        </w:rPr>
        <w:t>”</w:t>
      </w:r>
      <w:r w:rsidRPr="00C07B5B">
        <w:rPr>
          <w:rFonts w:ascii="Times New Roman" w:eastAsia="Times New Roman" w:hAnsi="Times New Roman" w:cs="Times New Roman"/>
          <w:sz w:val="28"/>
          <w:szCs w:val="28"/>
          <w:lang w:eastAsia="ru-RU"/>
        </w:rPr>
        <w:t xml:space="preserve"> Кодексу Украї</w:t>
      </w:r>
      <w:r w:rsidR="00377E1A">
        <w:rPr>
          <w:rFonts w:ascii="Times New Roman" w:eastAsia="Times New Roman" w:hAnsi="Times New Roman" w:cs="Times New Roman"/>
          <w:sz w:val="28"/>
          <w:szCs w:val="28"/>
          <w:lang w:eastAsia="ru-RU"/>
        </w:rPr>
        <w:t xml:space="preserve">ни про працю та Закону України </w:t>
      </w:r>
      <w:r w:rsidR="00377E1A" w:rsidRPr="00377E1A">
        <w:rPr>
          <w:rFonts w:ascii="Times New Roman" w:eastAsia="Times New Roman" w:hAnsi="Times New Roman" w:cs="Times New Roman"/>
          <w:sz w:val="28"/>
          <w:szCs w:val="28"/>
          <w:lang w:val="ru-RU" w:eastAsia="ru-RU"/>
        </w:rPr>
        <w:t>“</w:t>
      </w:r>
      <w:r w:rsidRPr="00C07B5B">
        <w:rPr>
          <w:rFonts w:ascii="Times New Roman" w:eastAsia="Times New Roman" w:hAnsi="Times New Roman" w:cs="Times New Roman"/>
          <w:sz w:val="28"/>
          <w:szCs w:val="28"/>
          <w:lang w:eastAsia="ru-RU"/>
        </w:rPr>
        <w:t xml:space="preserve">Про </w:t>
      </w:r>
      <w:r w:rsidR="00377E1A">
        <w:rPr>
          <w:rFonts w:ascii="Times New Roman" w:eastAsia="Times New Roman" w:hAnsi="Times New Roman" w:cs="Times New Roman"/>
          <w:sz w:val="28"/>
          <w:szCs w:val="28"/>
          <w:lang w:eastAsia="ru-RU"/>
        </w:rPr>
        <w:t>запобігання корупції</w:t>
      </w:r>
      <w:r w:rsidR="00377E1A" w:rsidRPr="00377E1A">
        <w:rPr>
          <w:rFonts w:ascii="Times New Roman" w:eastAsia="Times New Roman" w:hAnsi="Times New Roman" w:cs="Times New Roman"/>
          <w:sz w:val="28"/>
          <w:szCs w:val="28"/>
          <w:lang w:val="ru-RU" w:eastAsia="ru-RU"/>
        </w:rPr>
        <w:t>”</w:t>
      </w:r>
      <w:r w:rsidRPr="00C07B5B">
        <w:rPr>
          <w:rFonts w:ascii="Times New Roman" w:eastAsia="Times New Roman" w:hAnsi="Times New Roman" w:cs="Times New Roman"/>
          <w:sz w:val="28"/>
          <w:szCs w:val="28"/>
          <w:lang w:eastAsia="ru-RU"/>
        </w:rPr>
        <w:t>;</w:t>
      </w:r>
    </w:p>
    <w:p w14:paraId="2B942F2C" w14:textId="77777777" w:rsidR="00C07B5B" w:rsidRPr="00C07B5B" w:rsidRDefault="00C07B5B" w:rsidP="00C07B5B">
      <w:pPr>
        <w:tabs>
          <w:tab w:val="center" w:pos="1560"/>
        </w:tabs>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4) збереження наданого у користування майна;</w:t>
      </w:r>
    </w:p>
    <w:p w14:paraId="6EE27D7A" w14:textId="77777777" w:rsidR="00C07B5B" w:rsidRPr="00C07B5B" w:rsidRDefault="00C07B5B" w:rsidP="00C07B5B">
      <w:pPr>
        <w:tabs>
          <w:tab w:val="center" w:pos="1560"/>
        </w:tabs>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5) порушення правил внутрішнього трудового розпорядку, трудової дисципліни та правил охорони праці, техніки безпеки;</w:t>
      </w:r>
    </w:p>
    <w:p w14:paraId="01F4B101" w14:textId="77777777" w:rsidR="00C07B5B" w:rsidRPr="00C07B5B" w:rsidRDefault="00C07B5B" w:rsidP="00C07B5B">
      <w:pPr>
        <w:tabs>
          <w:tab w:val="center" w:pos="1560"/>
        </w:tabs>
        <w:spacing w:after="0" w:line="240" w:lineRule="auto"/>
        <w:ind w:firstLine="851"/>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6) порушення вимог Закону України «Про захист персональних даних».</w:t>
      </w:r>
    </w:p>
    <w:p w14:paraId="23371442" w14:textId="77777777" w:rsidR="00C07B5B" w:rsidRPr="00C07B5B" w:rsidRDefault="00C07B5B" w:rsidP="00C07B5B">
      <w:pPr>
        <w:widowControl w:val="0"/>
        <w:tabs>
          <w:tab w:val="left" w:pos="4215"/>
        </w:tabs>
        <w:spacing w:after="0" w:line="240" w:lineRule="auto"/>
        <w:ind w:firstLine="900"/>
        <w:jc w:val="both"/>
        <w:rPr>
          <w:rFonts w:ascii="Times New Roman" w:eastAsia="Times New Roman" w:hAnsi="Times New Roman" w:cs="Times New Roman"/>
          <w:snapToGrid w:val="0"/>
          <w:color w:val="FF99CC"/>
          <w:sz w:val="28"/>
          <w:szCs w:val="28"/>
          <w:lang w:eastAsia="ru-RU"/>
        </w:rPr>
      </w:pPr>
      <w:r w:rsidRPr="00C07B5B">
        <w:rPr>
          <w:rFonts w:ascii="Times New Roman" w:eastAsia="Times New Roman" w:hAnsi="Times New Roman" w:cs="Times New Roman"/>
          <w:snapToGrid w:val="0"/>
          <w:color w:val="FF99CC"/>
          <w:sz w:val="28"/>
          <w:szCs w:val="28"/>
          <w:lang w:eastAsia="ru-RU"/>
        </w:rPr>
        <w:tab/>
      </w:r>
    </w:p>
    <w:p w14:paraId="1310F7DB" w14:textId="77777777" w:rsidR="00C07B5B" w:rsidRPr="00C07B5B" w:rsidRDefault="00C07B5B" w:rsidP="00C07B5B">
      <w:pPr>
        <w:widowControl w:val="0"/>
        <w:tabs>
          <w:tab w:val="left" w:pos="1918"/>
          <w:tab w:val="left" w:pos="2877"/>
          <w:tab w:val="left" w:pos="3836"/>
          <w:tab w:val="left" w:pos="4795"/>
          <w:tab w:val="left" w:pos="5754"/>
          <w:tab w:val="left" w:pos="6713"/>
          <w:tab w:val="left" w:pos="7672"/>
          <w:tab w:val="left" w:pos="8631"/>
        </w:tabs>
        <w:spacing w:after="0" w:line="240" w:lineRule="auto"/>
        <w:ind w:firstLine="900"/>
        <w:jc w:val="center"/>
        <w:rPr>
          <w:rFonts w:ascii="Times New Roman" w:eastAsia="Times New Roman" w:hAnsi="Times New Roman" w:cs="Times New Roman"/>
          <w:b/>
          <w:bCs/>
          <w:snapToGrid w:val="0"/>
          <w:sz w:val="28"/>
          <w:szCs w:val="28"/>
          <w:lang w:eastAsia="ru-RU"/>
        </w:rPr>
      </w:pPr>
      <w:r w:rsidRPr="00C07B5B">
        <w:rPr>
          <w:rFonts w:ascii="Times New Roman" w:eastAsia="Times New Roman" w:hAnsi="Times New Roman" w:cs="Times New Roman"/>
          <w:b/>
          <w:bCs/>
          <w:snapToGrid w:val="0"/>
          <w:sz w:val="28"/>
          <w:szCs w:val="28"/>
          <w:lang w:eastAsia="ru-RU"/>
        </w:rPr>
        <w:t>VІІ. Взаємовідносини</w:t>
      </w:r>
    </w:p>
    <w:p w14:paraId="0D0148CE" w14:textId="77777777" w:rsidR="00C07B5B" w:rsidRPr="00C07B5B" w:rsidRDefault="00C07B5B" w:rsidP="00C07B5B">
      <w:pPr>
        <w:spacing w:after="0" w:line="240" w:lineRule="auto"/>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 xml:space="preserve">            1. У процесі своєї діяльності Відділ взаємодіє з іншими відділами ТГ, з проектними організаціями, з структурними підрозділами місцевої районної та обласної державної адміністрації.</w:t>
      </w:r>
    </w:p>
    <w:p w14:paraId="0552BBD0" w14:textId="77777777" w:rsidR="00C07B5B" w:rsidRPr="00C07B5B" w:rsidRDefault="00C07B5B" w:rsidP="00C07B5B">
      <w:pPr>
        <w:spacing w:after="0" w:line="240" w:lineRule="auto"/>
        <w:jc w:val="both"/>
        <w:rPr>
          <w:rFonts w:ascii="Times New Roman" w:eastAsia="Times New Roman" w:hAnsi="Times New Roman" w:cs="Times New Roman"/>
          <w:sz w:val="28"/>
          <w:szCs w:val="28"/>
          <w:lang w:eastAsia="ru-RU"/>
        </w:rPr>
      </w:pPr>
      <w:r w:rsidRPr="00C07B5B">
        <w:rPr>
          <w:rFonts w:ascii="Times New Roman" w:eastAsia="Times New Roman" w:hAnsi="Times New Roman" w:cs="Times New Roman"/>
          <w:sz w:val="28"/>
          <w:szCs w:val="28"/>
          <w:lang w:eastAsia="ru-RU"/>
        </w:rPr>
        <w:t xml:space="preserve">           2. Вказівки, </w:t>
      </w:r>
      <w:r w:rsidR="00377E1A">
        <w:rPr>
          <w:rFonts w:ascii="Times New Roman" w:eastAsia="Times New Roman" w:hAnsi="Times New Roman" w:cs="Times New Roman"/>
          <w:sz w:val="28"/>
          <w:szCs w:val="28"/>
          <w:lang w:eastAsia="ru-RU"/>
        </w:rPr>
        <w:t>доручення</w:t>
      </w:r>
      <w:r w:rsidRPr="00C07B5B">
        <w:rPr>
          <w:rFonts w:ascii="Times New Roman" w:eastAsia="Times New Roman" w:hAnsi="Times New Roman" w:cs="Times New Roman"/>
          <w:sz w:val="28"/>
          <w:szCs w:val="28"/>
          <w:lang w:eastAsia="ru-RU"/>
        </w:rPr>
        <w:t>, розпорядження сільського голови є обов’язковими до виконання для всіх працівників Відділу.</w:t>
      </w:r>
    </w:p>
    <w:p w14:paraId="51FBDE26" w14:textId="77777777" w:rsidR="00C07B5B" w:rsidRPr="00C07B5B" w:rsidRDefault="00C07B5B" w:rsidP="00C07B5B">
      <w:pPr>
        <w:spacing w:after="0" w:line="240" w:lineRule="auto"/>
        <w:ind w:firstLine="567"/>
        <w:jc w:val="both"/>
        <w:rPr>
          <w:rFonts w:ascii="Times New Roman" w:eastAsia="Times New Roman" w:hAnsi="Times New Roman" w:cs="Times New Roman"/>
          <w:sz w:val="24"/>
          <w:szCs w:val="24"/>
          <w:lang w:eastAsia="ru-RU"/>
        </w:rPr>
      </w:pPr>
    </w:p>
    <w:p w14:paraId="46862B80" w14:textId="77777777" w:rsidR="00C07B5B" w:rsidRPr="00C07B5B" w:rsidRDefault="00C07B5B" w:rsidP="00C07B5B">
      <w:pPr>
        <w:widowControl w:val="0"/>
        <w:autoSpaceDE w:val="0"/>
        <w:autoSpaceDN w:val="0"/>
        <w:adjustRightInd w:val="0"/>
        <w:spacing w:after="0" w:line="240" w:lineRule="auto"/>
        <w:ind w:right="4536"/>
        <w:jc w:val="both"/>
        <w:rPr>
          <w:rFonts w:ascii="Times New Roman" w:eastAsia="Times New Roman" w:hAnsi="Times New Roman" w:cs="Times New Roman"/>
          <w:sz w:val="24"/>
          <w:szCs w:val="24"/>
          <w:lang w:eastAsia="ru-RU"/>
        </w:rPr>
      </w:pPr>
    </w:p>
    <w:p w14:paraId="243FA338" w14:textId="77777777" w:rsidR="00C07B5B" w:rsidRPr="00C07B5B" w:rsidRDefault="00C07B5B" w:rsidP="00C07B5B">
      <w:pPr>
        <w:spacing w:after="0" w:line="240" w:lineRule="auto"/>
        <w:rPr>
          <w:rFonts w:ascii="Times New Roman" w:eastAsia="Times New Roman" w:hAnsi="Times New Roman" w:cs="Times New Roman"/>
          <w:sz w:val="24"/>
          <w:szCs w:val="24"/>
          <w:lang w:eastAsia="ru-RU"/>
        </w:rPr>
      </w:pPr>
      <w:r w:rsidRPr="00C07B5B">
        <w:rPr>
          <w:rFonts w:ascii="Times New Roman" w:eastAsia="Times New Roman" w:hAnsi="Times New Roman" w:cs="Times New Roman"/>
          <w:b/>
          <w:sz w:val="28"/>
          <w:szCs w:val="28"/>
          <w:lang w:eastAsia="ru-RU"/>
        </w:rPr>
        <w:t xml:space="preserve">Секретар сільської ради   </w:t>
      </w:r>
      <w:r>
        <w:rPr>
          <w:rFonts w:ascii="Times New Roman" w:eastAsia="Times New Roman" w:hAnsi="Times New Roman" w:cs="Times New Roman"/>
          <w:b/>
          <w:sz w:val="28"/>
          <w:szCs w:val="28"/>
          <w:lang w:eastAsia="ru-RU"/>
        </w:rPr>
        <w:t xml:space="preserve"> </w:t>
      </w:r>
      <w:r w:rsidRPr="00C07B5B">
        <w:rPr>
          <w:rFonts w:ascii="Times New Roman" w:eastAsia="Times New Roman" w:hAnsi="Times New Roman" w:cs="Times New Roman"/>
          <w:b/>
          <w:sz w:val="28"/>
          <w:szCs w:val="28"/>
          <w:lang w:eastAsia="ru-RU"/>
        </w:rPr>
        <w:t xml:space="preserve">                                                      Ю</w:t>
      </w:r>
      <w:r>
        <w:rPr>
          <w:rFonts w:ascii="Times New Roman" w:eastAsia="Times New Roman" w:hAnsi="Times New Roman" w:cs="Times New Roman"/>
          <w:b/>
          <w:sz w:val="28"/>
          <w:szCs w:val="28"/>
          <w:lang w:eastAsia="ru-RU"/>
        </w:rPr>
        <w:t>рій ПРОЦЕНКО</w:t>
      </w:r>
    </w:p>
    <w:p w14:paraId="38656D64" w14:textId="77777777" w:rsidR="00537919" w:rsidRDefault="00537919" w:rsidP="00667CA5">
      <w:pPr>
        <w:rPr>
          <w:rFonts w:ascii="Times New Roman" w:eastAsia="Times New Roman" w:hAnsi="Times New Roman" w:cs="Times New Roman"/>
          <w:b/>
          <w:bCs/>
          <w:sz w:val="28"/>
          <w:szCs w:val="28"/>
          <w:lang w:eastAsia="ru-RU"/>
        </w:rPr>
      </w:pPr>
    </w:p>
    <w:p w14:paraId="26226B33" w14:textId="77777777" w:rsidR="00537919" w:rsidRPr="00537919" w:rsidRDefault="00537919" w:rsidP="00537919">
      <w:pPr>
        <w:spacing w:after="0" w:line="240" w:lineRule="auto"/>
        <w:ind w:left="5812"/>
        <w:rPr>
          <w:rFonts w:ascii="Times New Roman" w:eastAsia="Times New Roman" w:hAnsi="Times New Roman" w:cs="Times New Roman"/>
          <w:b/>
          <w:bCs/>
          <w:kern w:val="32"/>
          <w:sz w:val="28"/>
          <w:szCs w:val="28"/>
          <w:lang w:eastAsia="ru-RU"/>
        </w:rPr>
      </w:pPr>
      <w:r w:rsidRPr="00537919">
        <w:rPr>
          <w:rFonts w:ascii="Times New Roman" w:eastAsia="Times New Roman" w:hAnsi="Times New Roman" w:cs="Times New Roman"/>
          <w:b/>
          <w:bCs/>
          <w:kern w:val="32"/>
          <w:sz w:val="28"/>
          <w:szCs w:val="28"/>
          <w:lang w:eastAsia="ru-RU"/>
        </w:rPr>
        <w:lastRenderedPageBreak/>
        <w:t xml:space="preserve">Додаток </w:t>
      </w:r>
      <w:r>
        <w:rPr>
          <w:rFonts w:ascii="Times New Roman" w:eastAsia="Times New Roman" w:hAnsi="Times New Roman" w:cs="Times New Roman"/>
          <w:b/>
          <w:bCs/>
          <w:kern w:val="32"/>
          <w:sz w:val="28"/>
          <w:szCs w:val="28"/>
          <w:lang w:eastAsia="ru-RU"/>
        </w:rPr>
        <w:t>2</w:t>
      </w:r>
    </w:p>
    <w:p w14:paraId="11773D26" w14:textId="77777777" w:rsidR="00537919" w:rsidRPr="00537919" w:rsidRDefault="00537919" w:rsidP="00537919">
      <w:pPr>
        <w:spacing w:after="0" w:line="240" w:lineRule="auto"/>
        <w:ind w:left="5812"/>
        <w:rPr>
          <w:rFonts w:ascii="Times New Roman" w:eastAsia="Times New Roman" w:hAnsi="Times New Roman" w:cs="Times New Roman"/>
          <w:b/>
          <w:bCs/>
          <w:kern w:val="32"/>
          <w:sz w:val="28"/>
          <w:szCs w:val="28"/>
          <w:lang w:eastAsia="ru-RU"/>
        </w:rPr>
      </w:pPr>
      <w:r w:rsidRPr="00537919">
        <w:rPr>
          <w:rFonts w:ascii="Times New Roman" w:eastAsia="Times New Roman" w:hAnsi="Times New Roman" w:cs="Times New Roman"/>
          <w:b/>
          <w:bCs/>
          <w:kern w:val="32"/>
          <w:sz w:val="28"/>
          <w:szCs w:val="28"/>
          <w:lang w:eastAsia="ru-RU"/>
        </w:rPr>
        <w:t xml:space="preserve">ЗАТВЕРДЖЕНО </w:t>
      </w:r>
    </w:p>
    <w:p w14:paraId="2671A86F" w14:textId="77777777" w:rsidR="00537919" w:rsidRPr="00537919" w:rsidRDefault="00537919" w:rsidP="00537919">
      <w:pPr>
        <w:spacing w:after="0" w:line="240" w:lineRule="auto"/>
        <w:ind w:left="5812"/>
        <w:rPr>
          <w:rFonts w:ascii="Times New Roman" w:eastAsia="Times New Roman" w:hAnsi="Times New Roman" w:cs="Times New Roman"/>
          <w:b/>
          <w:bCs/>
          <w:kern w:val="32"/>
          <w:sz w:val="28"/>
          <w:szCs w:val="28"/>
          <w:lang w:eastAsia="ru-RU"/>
        </w:rPr>
      </w:pPr>
      <w:r w:rsidRPr="00537919">
        <w:rPr>
          <w:rFonts w:ascii="Times New Roman" w:eastAsia="Times New Roman" w:hAnsi="Times New Roman" w:cs="Times New Roman"/>
          <w:b/>
          <w:bCs/>
          <w:kern w:val="32"/>
          <w:sz w:val="28"/>
          <w:szCs w:val="28"/>
          <w:lang w:eastAsia="ru-RU"/>
        </w:rPr>
        <w:t xml:space="preserve">рішенням сесії Ямницької сільської ради </w:t>
      </w:r>
    </w:p>
    <w:p w14:paraId="715764B1" w14:textId="77777777" w:rsidR="00537919" w:rsidRPr="00537919" w:rsidRDefault="00537919" w:rsidP="00537919">
      <w:pPr>
        <w:spacing w:after="0" w:line="240" w:lineRule="auto"/>
        <w:ind w:left="5812"/>
        <w:rPr>
          <w:rFonts w:ascii="Times New Roman" w:eastAsia="Times New Roman" w:hAnsi="Times New Roman" w:cs="Times New Roman"/>
          <w:b/>
          <w:bCs/>
          <w:kern w:val="32"/>
          <w:sz w:val="28"/>
          <w:szCs w:val="28"/>
          <w:lang w:eastAsia="ru-RU"/>
        </w:rPr>
      </w:pPr>
      <w:r w:rsidRPr="00537919">
        <w:rPr>
          <w:rFonts w:ascii="Times New Roman" w:eastAsia="Times New Roman" w:hAnsi="Times New Roman" w:cs="Times New Roman"/>
          <w:b/>
          <w:bCs/>
          <w:kern w:val="32"/>
          <w:sz w:val="28"/>
          <w:szCs w:val="28"/>
          <w:lang w:eastAsia="ru-RU"/>
        </w:rPr>
        <w:t>від 2</w:t>
      </w:r>
      <w:r>
        <w:rPr>
          <w:rFonts w:ascii="Times New Roman" w:eastAsia="Times New Roman" w:hAnsi="Times New Roman" w:cs="Times New Roman"/>
          <w:b/>
          <w:bCs/>
          <w:kern w:val="32"/>
          <w:sz w:val="28"/>
          <w:szCs w:val="28"/>
          <w:lang w:eastAsia="ru-RU"/>
        </w:rPr>
        <w:t>5</w:t>
      </w:r>
      <w:r w:rsidRPr="00537919">
        <w:rPr>
          <w:rFonts w:ascii="Times New Roman" w:eastAsia="Times New Roman" w:hAnsi="Times New Roman" w:cs="Times New Roman"/>
          <w:b/>
          <w:bCs/>
          <w:kern w:val="32"/>
          <w:sz w:val="28"/>
          <w:szCs w:val="28"/>
          <w:lang w:eastAsia="ru-RU"/>
        </w:rPr>
        <w:t xml:space="preserve"> </w:t>
      </w:r>
      <w:r>
        <w:rPr>
          <w:rFonts w:ascii="Times New Roman" w:eastAsia="Times New Roman" w:hAnsi="Times New Roman" w:cs="Times New Roman"/>
          <w:b/>
          <w:bCs/>
          <w:kern w:val="32"/>
          <w:sz w:val="28"/>
          <w:szCs w:val="28"/>
          <w:lang w:eastAsia="ru-RU"/>
        </w:rPr>
        <w:t>червня</w:t>
      </w:r>
      <w:r w:rsidRPr="00537919">
        <w:rPr>
          <w:rFonts w:ascii="Times New Roman" w:eastAsia="Times New Roman" w:hAnsi="Times New Roman" w:cs="Times New Roman"/>
          <w:b/>
          <w:bCs/>
          <w:kern w:val="32"/>
          <w:sz w:val="28"/>
          <w:szCs w:val="28"/>
          <w:lang w:eastAsia="ru-RU"/>
        </w:rPr>
        <w:t xml:space="preserve"> 20</w:t>
      </w:r>
      <w:r>
        <w:rPr>
          <w:rFonts w:ascii="Times New Roman" w:eastAsia="Times New Roman" w:hAnsi="Times New Roman" w:cs="Times New Roman"/>
          <w:b/>
          <w:bCs/>
          <w:kern w:val="32"/>
          <w:sz w:val="28"/>
          <w:szCs w:val="28"/>
          <w:lang w:eastAsia="ru-RU"/>
        </w:rPr>
        <w:t>6</w:t>
      </w:r>
      <w:r w:rsidRPr="00537919">
        <w:rPr>
          <w:rFonts w:ascii="Times New Roman" w:eastAsia="Times New Roman" w:hAnsi="Times New Roman" w:cs="Times New Roman"/>
          <w:b/>
          <w:bCs/>
          <w:kern w:val="32"/>
          <w:sz w:val="28"/>
          <w:szCs w:val="28"/>
          <w:lang w:eastAsia="ru-RU"/>
        </w:rPr>
        <w:t xml:space="preserve"> року</w:t>
      </w:r>
    </w:p>
    <w:p w14:paraId="40BEC73F" w14:textId="77777777" w:rsidR="00377E1A" w:rsidRDefault="00377E1A" w:rsidP="00563463">
      <w:pPr>
        <w:spacing w:after="0" w:line="240" w:lineRule="auto"/>
        <w:jc w:val="center"/>
        <w:rPr>
          <w:rFonts w:ascii="Times New Roman" w:eastAsia="Calibri" w:hAnsi="Times New Roman" w:cs="Times New Roman"/>
          <w:b/>
          <w:bCs/>
          <w:kern w:val="2"/>
          <w:sz w:val="28"/>
          <w:szCs w:val="28"/>
          <w14:ligatures w14:val="standardContextual"/>
        </w:rPr>
      </w:pPr>
    </w:p>
    <w:p w14:paraId="71EE99EB" w14:textId="77777777" w:rsidR="00537919" w:rsidRPr="00537919" w:rsidRDefault="00537919" w:rsidP="00563463">
      <w:pPr>
        <w:spacing w:after="0" w:line="240" w:lineRule="auto"/>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ПОЛОЖЕННЯ</w:t>
      </w:r>
    </w:p>
    <w:p w14:paraId="6993CAFF" w14:textId="77777777" w:rsidR="00537919" w:rsidRPr="00537919" w:rsidRDefault="00537919" w:rsidP="00563463">
      <w:pPr>
        <w:spacing w:after="0" w:line="240" w:lineRule="auto"/>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про сектор з питань громадських комунікацій</w:t>
      </w:r>
    </w:p>
    <w:p w14:paraId="65DF97F0" w14:textId="77777777" w:rsidR="00537919" w:rsidRPr="00537919" w:rsidRDefault="00537919" w:rsidP="00563463">
      <w:pPr>
        <w:spacing w:after="0" w:line="240" w:lineRule="auto"/>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Ямницької сільської ради</w:t>
      </w:r>
    </w:p>
    <w:p w14:paraId="4DD4C354" w14:textId="77777777" w:rsidR="00537919" w:rsidRPr="00537919" w:rsidRDefault="00537919" w:rsidP="00537919">
      <w:pPr>
        <w:spacing w:line="240" w:lineRule="auto"/>
        <w:jc w:val="center"/>
        <w:rPr>
          <w:rFonts w:ascii="Times New Roman" w:eastAsia="Calibri" w:hAnsi="Times New Roman" w:cs="Times New Roman"/>
          <w:b/>
          <w:bCs/>
          <w:kern w:val="2"/>
          <w:sz w:val="28"/>
          <w:szCs w:val="28"/>
          <w14:ligatures w14:val="standardContextual"/>
        </w:rPr>
      </w:pPr>
    </w:p>
    <w:p w14:paraId="765651FE" w14:textId="77777777" w:rsidR="00537919" w:rsidRPr="00537919" w:rsidRDefault="00537919" w:rsidP="00537919">
      <w:pPr>
        <w:spacing w:after="0" w:line="276" w:lineRule="auto"/>
        <w:ind w:firstLine="709"/>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1. ЗАГАЛЬНІ ПОЛОЖЕННЯ</w:t>
      </w:r>
    </w:p>
    <w:p w14:paraId="68946D5D"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1.1. Сектор з питань громадських комунікацій Ямницької сільської ради (далі – Сектор) є структурним підрозділом апарату Ямницької сільської ради.</w:t>
      </w:r>
    </w:p>
    <w:p w14:paraId="21347ECD"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1.2. Сектор утворюється, реорганізується та ліквідовується рішенням Ямницької сільської ради відповідно до чинного законодавства України.</w:t>
      </w:r>
    </w:p>
    <w:p w14:paraId="75F1352B"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1.3. У своїй діяльності Сектор підпорядковується безпосередньо сільському голові та діє під його керівництвом.</w:t>
      </w:r>
    </w:p>
    <w:p w14:paraId="4191A363"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1.4. Сектор у своїй діяльності керується Конституцією України, законами України</w:t>
      </w:r>
    </w:p>
    <w:p w14:paraId="0B35F50B"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«Про місцеве самоврядування в Україні»,</w:t>
      </w:r>
    </w:p>
    <w:p w14:paraId="300665F0"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«Про службу в органах місцевого самоврядування»,</w:t>
      </w:r>
    </w:p>
    <w:p w14:paraId="008171D9"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«Про інформацію»,</w:t>
      </w:r>
    </w:p>
    <w:p w14:paraId="00F93427"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«Про доступ до публічної інформації»,</w:t>
      </w:r>
    </w:p>
    <w:p w14:paraId="735276FC"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«Про звернення громадян»,</w:t>
      </w:r>
    </w:p>
    <w:p w14:paraId="3DAB9D70"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«Про порядок висвітлення діяльності органів державної влади та органів місцевого самоврядування в Україні засобами масової інформації»,</w:t>
      </w:r>
    </w:p>
    <w:p w14:paraId="7BC3B4F7"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іншими нормативно-правовими актами України, рішеннями Ямницької сільської ради, розпорядженнями сільського голови, Регламентом ради та цим Положенням.</w:t>
      </w:r>
    </w:p>
    <w:p w14:paraId="1E025B6C"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1.5. Сектор створюється з метою забезпечення відкритості та прозорості діяльності Ямницької сільської ради, реалізації інформаційної політики громади, розвитку ефективної взаємодії органу місцевого самоврядування з громадськістю та засобами масової інформації.</w:t>
      </w:r>
    </w:p>
    <w:p w14:paraId="5B7A0318"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p>
    <w:p w14:paraId="72D586C8" w14:textId="77777777" w:rsidR="00537919" w:rsidRPr="00537919" w:rsidRDefault="00537919" w:rsidP="00377E1A">
      <w:pPr>
        <w:spacing w:after="0" w:line="240" w:lineRule="auto"/>
        <w:ind w:firstLine="709"/>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2. ОСНОВНІ ЗАВДАННЯ СЕКТОРУ</w:t>
      </w:r>
    </w:p>
    <w:p w14:paraId="04A0A969"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Основними завданнями Сектору є:</w:t>
      </w:r>
    </w:p>
    <w:p w14:paraId="228FD346"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2.1. Забезпечення реалізації державної та місцевої політики у сфері громадських комунікацій, інформування населення про діяльність Ямницької сільської ради та її виконавчих органів.</w:t>
      </w:r>
    </w:p>
    <w:p w14:paraId="02A8EBC4"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2.2. Забезпечення відкритості, прозорості та доступу громадян до публічної інформації.</w:t>
      </w:r>
    </w:p>
    <w:p w14:paraId="25696EAF"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2.3. Організація ефективної взаємодії органів місцевого самоврядування з громадськістю, засобами масової інформації та інститутами громадянського суспільства.</w:t>
      </w:r>
    </w:p>
    <w:p w14:paraId="58C7F70F"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2.4. Формування та підтримка позитивного іміджу Ямницької сільської ради та територіальної громади.</w:t>
      </w:r>
    </w:p>
    <w:p w14:paraId="0A5DCFDF"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lastRenderedPageBreak/>
        <w:t>2.5. Інформаційне супроводження рішень, програм, заходів та ініціатив Ямницької сільської ради.</w:t>
      </w:r>
    </w:p>
    <w:p w14:paraId="4BFC542F"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p>
    <w:p w14:paraId="2A36756E" w14:textId="77777777" w:rsidR="00537919" w:rsidRPr="00537919" w:rsidRDefault="00537919" w:rsidP="00377E1A">
      <w:pPr>
        <w:spacing w:after="0" w:line="240" w:lineRule="auto"/>
        <w:ind w:firstLine="709"/>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3. ФУНКЦІЇ СЕКТОРУ</w:t>
      </w:r>
    </w:p>
    <w:p w14:paraId="0643B516"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Сектор відповідно до покладених на нього завдань:</w:t>
      </w:r>
    </w:p>
    <w:p w14:paraId="6E86C257"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3.1. Забезпечує підготовку та поширення інформаційних матеріалів про діяльність Ямницької сільської ради, її виконавчих органів, комунальних підприємств та установ.</w:t>
      </w:r>
    </w:p>
    <w:p w14:paraId="42DA6A08"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3.2. Забезпечує наповнення та актуалізацію офіційного вебсайту Ямницької сільської ради та офіційних сторінок громади у соціальних мережах.</w:t>
      </w:r>
    </w:p>
    <w:p w14:paraId="50229A6F"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3.3. Організовує взаємодію зі засобами масової інформації, готує пресрелізи, коментарі, повідомлення, інформаційні довідки.</w:t>
      </w:r>
    </w:p>
    <w:p w14:paraId="5A8B72E2"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3.4. Організовує та супроводжує проведення публічних заходів, громадських слухань, зборів громадян.</w:t>
      </w:r>
    </w:p>
    <w:p w14:paraId="32C32AC9"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3.5. Здійснює моніторинг інформаційного простору, аналіз публікацій та повідомлень щодо діяльності громади.</w:t>
      </w:r>
    </w:p>
    <w:p w14:paraId="044D1CF7"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3.6. Бере участь у підготовці іміджевих, інформаційних та комунікаційних кампаній громади.</w:t>
      </w:r>
    </w:p>
    <w:p w14:paraId="1D5CEF32"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3.7. Забезпечує фото- та відеофіксацію заходів, що проводяться за участі Ямницької сільської ради.</w:t>
      </w:r>
    </w:p>
    <w:p w14:paraId="1151253D"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3.8. Готує інформаційні, аналітичні та звітні матеріали з питань діяльності Сектору.</w:t>
      </w:r>
    </w:p>
    <w:p w14:paraId="710E40FE"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p>
    <w:p w14:paraId="4AE03414" w14:textId="77777777" w:rsidR="00537919" w:rsidRPr="00537919" w:rsidRDefault="00537919" w:rsidP="00377E1A">
      <w:pPr>
        <w:spacing w:after="0" w:line="240" w:lineRule="auto"/>
        <w:ind w:firstLine="709"/>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4. СТРУКТУРА ТА ОРГАНІЗАЦІЯ РОБОТИ СЕКТОРУ</w:t>
      </w:r>
    </w:p>
    <w:p w14:paraId="163ABB02"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4.1. Сектор очолює завідувач сектору з питань громадських комунікацій.</w:t>
      </w:r>
    </w:p>
    <w:p w14:paraId="66250A19"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4.2. Штатна чисельність Сектору затверджується рішенням Ямницької сільської ради.</w:t>
      </w:r>
    </w:p>
    <w:p w14:paraId="36016123"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4.3. До складу Сектору входять:</w:t>
      </w:r>
    </w:p>
    <w:p w14:paraId="6DF83F73"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завідувач сектору;</w:t>
      </w:r>
    </w:p>
    <w:p w14:paraId="67A70068"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головний спеціаліст з питань громадських комунікацій.</w:t>
      </w:r>
    </w:p>
    <w:p w14:paraId="0CC789B3"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4.4. Завідувач сектору:</w:t>
      </w:r>
    </w:p>
    <w:p w14:paraId="5DFA4B6D"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організовує роботу Сектору та несе персональну відповідальність за виконання покладених на нього завдань;</w:t>
      </w:r>
    </w:p>
    <w:p w14:paraId="662C85AA"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розподіляє обов’язки між працівниками Сектору;</w:t>
      </w:r>
    </w:p>
    <w:p w14:paraId="5510A844"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здійснює контроль за виконанням працівниками Сектору своїх посадових обов’язків;</w:t>
      </w:r>
    </w:p>
    <w:p w14:paraId="7B142CEA"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представляє Сектор у взаємовідносинах з іншими структурними підрозділами.</w:t>
      </w:r>
    </w:p>
    <w:p w14:paraId="500C02A5"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p>
    <w:p w14:paraId="77CE54AC" w14:textId="77777777" w:rsidR="00537919" w:rsidRPr="00537919" w:rsidRDefault="00537919" w:rsidP="00377E1A">
      <w:pPr>
        <w:spacing w:after="0" w:line="240" w:lineRule="auto"/>
        <w:ind w:firstLine="709"/>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5. ПРАВА СЕКТОРУ</w:t>
      </w:r>
    </w:p>
    <w:p w14:paraId="4193376E"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Сектор має право:</w:t>
      </w:r>
    </w:p>
    <w:p w14:paraId="47C254FF"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5.1. Отримувати в установленому порядку від структурних підрозділів Ямницької сільської ради, підприємств, установ та організацій інформацію та матеріали, необхідні для виконання покладених завдань.</w:t>
      </w:r>
    </w:p>
    <w:p w14:paraId="054392E8"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5.2. Вносити сільському голові пропозиції щодо вдосконалення інформаційної та комунікаційної політики громади.</w:t>
      </w:r>
    </w:p>
    <w:p w14:paraId="0C6780B6"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lastRenderedPageBreak/>
        <w:t>5.3. Залучати в установленому порядку до участі у заходах представників громадськості, експертів, засобів масової інформації.</w:t>
      </w:r>
    </w:p>
    <w:p w14:paraId="79C182F5"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p>
    <w:p w14:paraId="0FC9DDBA" w14:textId="77777777" w:rsidR="00537919" w:rsidRPr="00537919" w:rsidRDefault="00537919" w:rsidP="00377E1A">
      <w:pPr>
        <w:spacing w:after="0" w:line="240" w:lineRule="auto"/>
        <w:ind w:firstLine="709"/>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6. ВІДПОВІДАЛЬНІСТЬ</w:t>
      </w:r>
    </w:p>
    <w:p w14:paraId="4E4BF1A0"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6.1. Сектор та його працівники несуть відповідальність за неналежне виконання покладених на них завдань відповідно до чинного законодавства України.</w:t>
      </w:r>
    </w:p>
    <w:p w14:paraId="528164C9"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p>
    <w:p w14:paraId="49044ECE" w14:textId="77777777" w:rsidR="00537919" w:rsidRPr="00537919" w:rsidRDefault="00537919" w:rsidP="00377E1A">
      <w:pPr>
        <w:spacing w:after="0" w:line="240" w:lineRule="auto"/>
        <w:ind w:firstLine="709"/>
        <w:jc w:val="center"/>
        <w:rPr>
          <w:rFonts w:ascii="Times New Roman" w:eastAsia="Calibri" w:hAnsi="Times New Roman" w:cs="Times New Roman"/>
          <w:b/>
          <w:bCs/>
          <w:kern w:val="2"/>
          <w:sz w:val="28"/>
          <w:szCs w:val="28"/>
          <w14:ligatures w14:val="standardContextual"/>
        </w:rPr>
      </w:pPr>
      <w:r w:rsidRPr="00537919">
        <w:rPr>
          <w:rFonts w:ascii="Times New Roman" w:eastAsia="Calibri" w:hAnsi="Times New Roman" w:cs="Times New Roman"/>
          <w:b/>
          <w:bCs/>
          <w:kern w:val="2"/>
          <w:sz w:val="28"/>
          <w:szCs w:val="28"/>
          <w14:ligatures w14:val="standardContextual"/>
        </w:rPr>
        <w:t>7. ЗАКЛЮЧНІ ПОЛОЖЕННЯ</w:t>
      </w:r>
    </w:p>
    <w:p w14:paraId="4550223B"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7.1. Це Положення набирає чинності з моменту його затвердження в установленому порядку.</w:t>
      </w:r>
    </w:p>
    <w:p w14:paraId="2E3E12C4"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r w:rsidRPr="00537919">
        <w:rPr>
          <w:rFonts w:ascii="Times New Roman" w:eastAsia="Calibri" w:hAnsi="Times New Roman" w:cs="Times New Roman"/>
          <w:kern w:val="2"/>
          <w:sz w:val="28"/>
          <w:szCs w:val="28"/>
          <w14:ligatures w14:val="standardContextual"/>
        </w:rPr>
        <w:t>7.2. Зміни та доповнення до цього Положення вносяться у порядку, передбаченому чинним законодавством України.</w:t>
      </w:r>
    </w:p>
    <w:p w14:paraId="1E62C12C" w14:textId="77777777" w:rsidR="00537919" w:rsidRPr="00537919" w:rsidRDefault="00537919" w:rsidP="00377E1A">
      <w:pPr>
        <w:spacing w:after="0" w:line="240" w:lineRule="auto"/>
        <w:ind w:firstLine="709"/>
        <w:jc w:val="both"/>
        <w:rPr>
          <w:rFonts w:ascii="Times New Roman" w:eastAsia="Calibri" w:hAnsi="Times New Roman" w:cs="Times New Roman"/>
          <w:kern w:val="2"/>
          <w:sz w:val="28"/>
          <w:szCs w:val="28"/>
          <w14:ligatures w14:val="standardContextual"/>
        </w:rPr>
      </w:pPr>
    </w:p>
    <w:p w14:paraId="4D9971E7" w14:textId="77777777" w:rsidR="00377E1A" w:rsidRDefault="00377E1A" w:rsidP="00377E1A">
      <w:pPr>
        <w:spacing w:after="0" w:line="240" w:lineRule="auto"/>
        <w:rPr>
          <w:rFonts w:ascii="Times New Roman" w:eastAsia="Times New Roman" w:hAnsi="Times New Roman" w:cs="Times New Roman"/>
          <w:b/>
          <w:sz w:val="28"/>
          <w:szCs w:val="28"/>
          <w:lang w:eastAsia="ru-RU"/>
        </w:rPr>
      </w:pPr>
    </w:p>
    <w:p w14:paraId="12B3783F" w14:textId="77777777" w:rsidR="00537919" w:rsidRPr="00537919" w:rsidRDefault="00C07B5B" w:rsidP="00377E1A">
      <w:pPr>
        <w:spacing w:after="0" w:line="240" w:lineRule="auto"/>
        <w:rPr>
          <w:rFonts w:ascii="Times New Roman" w:eastAsia="Calibri" w:hAnsi="Times New Roman" w:cs="Times New Roman"/>
          <w:kern w:val="2"/>
          <w:sz w:val="28"/>
          <w:szCs w:val="28"/>
          <w14:ligatures w14:val="standardContextual"/>
        </w:rPr>
      </w:pPr>
      <w:r w:rsidRPr="00C07B5B">
        <w:rPr>
          <w:rFonts w:ascii="Times New Roman" w:eastAsia="Times New Roman" w:hAnsi="Times New Roman" w:cs="Times New Roman"/>
          <w:b/>
          <w:sz w:val="28"/>
          <w:szCs w:val="28"/>
          <w:lang w:eastAsia="ru-RU"/>
        </w:rPr>
        <w:t xml:space="preserve">Секретар сільської ради   </w:t>
      </w:r>
      <w:r>
        <w:rPr>
          <w:rFonts w:ascii="Times New Roman" w:eastAsia="Times New Roman" w:hAnsi="Times New Roman" w:cs="Times New Roman"/>
          <w:b/>
          <w:sz w:val="28"/>
          <w:szCs w:val="28"/>
          <w:lang w:eastAsia="ru-RU"/>
        </w:rPr>
        <w:t xml:space="preserve"> </w:t>
      </w:r>
      <w:r w:rsidRPr="00C07B5B">
        <w:rPr>
          <w:rFonts w:ascii="Times New Roman" w:eastAsia="Times New Roman" w:hAnsi="Times New Roman" w:cs="Times New Roman"/>
          <w:b/>
          <w:sz w:val="28"/>
          <w:szCs w:val="28"/>
          <w:lang w:eastAsia="ru-RU"/>
        </w:rPr>
        <w:t xml:space="preserve">                                                      Ю</w:t>
      </w:r>
      <w:r>
        <w:rPr>
          <w:rFonts w:ascii="Times New Roman" w:eastAsia="Times New Roman" w:hAnsi="Times New Roman" w:cs="Times New Roman"/>
          <w:b/>
          <w:sz w:val="28"/>
          <w:szCs w:val="28"/>
          <w:lang w:eastAsia="ru-RU"/>
        </w:rPr>
        <w:t>рій ПРОЦЕНКО</w:t>
      </w:r>
    </w:p>
    <w:p w14:paraId="0A18CDC0" w14:textId="77777777" w:rsidR="00537919" w:rsidRDefault="00537919" w:rsidP="00377E1A">
      <w:pPr>
        <w:spacing w:after="0" w:line="240" w:lineRule="auto"/>
        <w:rPr>
          <w:rFonts w:ascii="Times New Roman" w:eastAsia="Times New Roman" w:hAnsi="Times New Roman" w:cs="Times New Roman"/>
          <w:b/>
          <w:bCs/>
          <w:sz w:val="28"/>
          <w:szCs w:val="28"/>
          <w:lang w:eastAsia="ru-RU"/>
        </w:rPr>
      </w:pPr>
    </w:p>
    <w:p w14:paraId="7499EF73" w14:textId="77777777" w:rsidR="00537919" w:rsidRDefault="00537919" w:rsidP="00377E1A">
      <w:pPr>
        <w:spacing w:after="0" w:line="240" w:lineRule="auto"/>
        <w:rPr>
          <w:rFonts w:ascii="Times New Roman" w:eastAsia="Times New Roman" w:hAnsi="Times New Roman" w:cs="Times New Roman"/>
          <w:b/>
          <w:bCs/>
          <w:sz w:val="28"/>
          <w:szCs w:val="28"/>
          <w:lang w:eastAsia="ru-RU"/>
        </w:rPr>
      </w:pPr>
    </w:p>
    <w:p w14:paraId="50841187" w14:textId="77777777" w:rsidR="00537919" w:rsidRDefault="00537919" w:rsidP="00377E1A">
      <w:pPr>
        <w:spacing w:after="0" w:line="240" w:lineRule="auto"/>
        <w:rPr>
          <w:rFonts w:ascii="Times New Roman" w:eastAsia="Times New Roman" w:hAnsi="Times New Roman" w:cs="Times New Roman"/>
          <w:b/>
          <w:bCs/>
          <w:sz w:val="28"/>
          <w:szCs w:val="28"/>
          <w:lang w:eastAsia="ru-RU"/>
        </w:rPr>
      </w:pPr>
    </w:p>
    <w:p w14:paraId="75A14088" w14:textId="77777777" w:rsidR="00537919" w:rsidRDefault="00537919" w:rsidP="00377E1A">
      <w:pPr>
        <w:spacing w:after="0" w:line="240" w:lineRule="auto"/>
        <w:rPr>
          <w:rFonts w:ascii="Times New Roman" w:eastAsia="Times New Roman" w:hAnsi="Times New Roman" w:cs="Times New Roman"/>
          <w:b/>
          <w:bCs/>
          <w:sz w:val="28"/>
          <w:szCs w:val="28"/>
          <w:lang w:eastAsia="ru-RU"/>
        </w:rPr>
      </w:pPr>
    </w:p>
    <w:p w14:paraId="46358F1A" w14:textId="77777777" w:rsidR="00537919" w:rsidRDefault="00537919" w:rsidP="00377E1A">
      <w:pPr>
        <w:spacing w:after="0" w:line="240" w:lineRule="auto"/>
        <w:rPr>
          <w:rFonts w:ascii="Times New Roman" w:eastAsia="Times New Roman" w:hAnsi="Times New Roman" w:cs="Times New Roman"/>
          <w:b/>
          <w:bCs/>
          <w:sz w:val="28"/>
          <w:szCs w:val="28"/>
          <w:lang w:eastAsia="ru-RU"/>
        </w:rPr>
      </w:pPr>
    </w:p>
    <w:p w14:paraId="0FBFAF4A" w14:textId="77777777" w:rsidR="00537919" w:rsidRDefault="00537919" w:rsidP="00377E1A">
      <w:pPr>
        <w:spacing w:after="0" w:line="240" w:lineRule="auto"/>
        <w:rPr>
          <w:rFonts w:ascii="Times New Roman" w:eastAsia="Times New Roman" w:hAnsi="Times New Roman" w:cs="Times New Roman"/>
          <w:b/>
          <w:bCs/>
          <w:sz w:val="28"/>
          <w:szCs w:val="28"/>
          <w:lang w:eastAsia="ru-RU"/>
        </w:rPr>
      </w:pPr>
    </w:p>
    <w:p w14:paraId="47B4715D" w14:textId="77777777" w:rsidR="00537919" w:rsidRDefault="00537919" w:rsidP="00377E1A">
      <w:pPr>
        <w:spacing w:after="0" w:line="240" w:lineRule="auto"/>
        <w:rPr>
          <w:rFonts w:ascii="Times New Roman" w:eastAsia="Times New Roman" w:hAnsi="Times New Roman" w:cs="Times New Roman"/>
          <w:b/>
          <w:bCs/>
          <w:sz w:val="28"/>
          <w:szCs w:val="28"/>
          <w:lang w:eastAsia="ru-RU"/>
        </w:rPr>
      </w:pPr>
    </w:p>
    <w:p w14:paraId="706DE190" w14:textId="77777777" w:rsidR="00537919" w:rsidRDefault="00537919" w:rsidP="00377E1A">
      <w:pPr>
        <w:spacing w:after="0" w:line="240" w:lineRule="auto"/>
        <w:rPr>
          <w:rFonts w:ascii="Times New Roman" w:eastAsia="Times New Roman" w:hAnsi="Times New Roman" w:cs="Times New Roman"/>
          <w:b/>
          <w:bCs/>
          <w:sz w:val="28"/>
          <w:szCs w:val="28"/>
          <w:lang w:eastAsia="ru-RU"/>
        </w:rPr>
      </w:pPr>
    </w:p>
    <w:p w14:paraId="427336EA" w14:textId="77777777" w:rsidR="00537919" w:rsidRDefault="00537919" w:rsidP="00377E1A">
      <w:pPr>
        <w:spacing w:after="0" w:line="240" w:lineRule="auto"/>
      </w:pPr>
    </w:p>
    <w:sectPr w:rsidR="0053791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382"/>
    <w:rsid w:val="002B5190"/>
    <w:rsid w:val="0035151A"/>
    <w:rsid w:val="00377E1A"/>
    <w:rsid w:val="00427208"/>
    <w:rsid w:val="004E1DD4"/>
    <w:rsid w:val="00537919"/>
    <w:rsid w:val="00563463"/>
    <w:rsid w:val="00667CA5"/>
    <w:rsid w:val="00746EEF"/>
    <w:rsid w:val="007A2236"/>
    <w:rsid w:val="00925839"/>
    <w:rsid w:val="009879D2"/>
    <w:rsid w:val="00A44382"/>
    <w:rsid w:val="00C07B5B"/>
    <w:rsid w:val="00C25FA9"/>
    <w:rsid w:val="00C70B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C74E"/>
  <w15:chartTrackingRefBased/>
  <w15:docId w15:val="{0631A341-A928-4B19-B488-814609AF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akon0.rada.gov.ua/laws/show/254%D0%BA/96-%D0%B2%D1%80" TargetMode="Externa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10280</Words>
  <Characters>5860</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Admin</cp:lastModifiedBy>
  <cp:revision>9</cp:revision>
  <dcterms:created xsi:type="dcterms:W3CDTF">2026-06-23T11:58:00Z</dcterms:created>
  <dcterms:modified xsi:type="dcterms:W3CDTF">2026-07-02T11:42:00Z</dcterms:modified>
</cp:coreProperties>
</file>