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310EA" w14:textId="77777777" w:rsidR="00DC4B58" w:rsidRDefault="00DC4B58" w:rsidP="00C0277D">
      <w:pPr>
        <w:jc w:val="center"/>
        <w:rPr>
          <w:sz w:val="22"/>
          <w:szCs w:val="22"/>
          <w:lang w:val="ru-RU" w:eastAsia="en-US"/>
        </w:rPr>
      </w:pPr>
      <w:r w:rsidRPr="00597320">
        <w:rPr>
          <w:sz w:val="22"/>
          <w:szCs w:val="22"/>
          <w:lang w:eastAsia="en-US"/>
        </w:rPr>
        <w:object w:dxaOrig="1005" w:dyaOrig="1155" w14:anchorId="5544D4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95pt;height:57.75pt" o:ole="" fillcolor="window">
            <v:imagedata r:id="rId5" o:title=""/>
          </v:shape>
          <o:OLEObject Type="Embed" ProgID="Msxml2.SAXXMLReader.5.0" ShapeID="_x0000_i1025" DrawAspect="Content" ObjectID="_1852701143" r:id="rId6"/>
        </w:object>
      </w:r>
    </w:p>
    <w:p w14:paraId="2723664B" w14:textId="77777777" w:rsidR="00DD6169" w:rsidRPr="00DD6169" w:rsidRDefault="00DD6169" w:rsidP="00DD6169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DD6169">
        <w:rPr>
          <w:rFonts w:eastAsia="Calibri"/>
          <w:b/>
          <w:bCs/>
          <w:sz w:val="28"/>
          <w:szCs w:val="28"/>
          <w:lang w:eastAsia="en-US"/>
        </w:rPr>
        <w:t>ЯМНИЦЬКА СІЛЬСЬКА РАДА</w:t>
      </w:r>
    </w:p>
    <w:p w14:paraId="141807A4" w14:textId="77777777" w:rsidR="00DD6169" w:rsidRPr="00DD6169" w:rsidRDefault="00DD6169" w:rsidP="00DD616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D6169">
        <w:rPr>
          <w:rFonts w:eastAsia="Calibri"/>
          <w:b/>
          <w:sz w:val="28"/>
          <w:szCs w:val="28"/>
          <w:lang w:eastAsia="en-US"/>
        </w:rPr>
        <w:t xml:space="preserve">ІВАНО-ФРАНКІВСЬКОГО РАЙОНУ </w:t>
      </w:r>
    </w:p>
    <w:p w14:paraId="78E9E17C" w14:textId="77777777" w:rsidR="00DD6169" w:rsidRPr="00DD6169" w:rsidRDefault="00DD6169" w:rsidP="00DD616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D6169">
        <w:rPr>
          <w:rFonts w:eastAsia="Calibri"/>
          <w:b/>
          <w:sz w:val="28"/>
          <w:szCs w:val="28"/>
          <w:lang w:eastAsia="en-US"/>
        </w:rPr>
        <w:t>ІВАНО-ФРАНКІВСЬКОЇ ОБЛАСТІ</w:t>
      </w:r>
    </w:p>
    <w:p w14:paraId="3F7C5A1E" w14:textId="77777777" w:rsidR="00DD6169" w:rsidRPr="00DD6169" w:rsidRDefault="00DD6169" w:rsidP="00DD6169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DD6169">
        <w:rPr>
          <w:rFonts w:eastAsia="Calibri"/>
          <w:b/>
          <w:bCs/>
          <w:sz w:val="28"/>
          <w:szCs w:val="28"/>
          <w:lang w:eastAsia="en-US"/>
        </w:rPr>
        <w:t>ВОСЬМЕ ДЕМОКРАТИЧНЕ СКЛИКАННЯ</w:t>
      </w:r>
    </w:p>
    <w:p w14:paraId="209A0558" w14:textId="320A4F13" w:rsidR="00DD6169" w:rsidRPr="00DD6169" w:rsidRDefault="009512A3" w:rsidP="00DD6169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СОРОК ПЕРША</w:t>
      </w:r>
      <w:r w:rsidR="00167BE9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DD6169" w:rsidRPr="00DD6169">
        <w:rPr>
          <w:rFonts w:eastAsia="Calibri"/>
          <w:b/>
          <w:bCs/>
          <w:sz w:val="28"/>
          <w:szCs w:val="28"/>
          <w:lang w:eastAsia="en-US"/>
        </w:rPr>
        <w:t>СЕСІЯ</w:t>
      </w:r>
    </w:p>
    <w:p w14:paraId="4FCBCFA5" w14:textId="77777777" w:rsidR="00DD6169" w:rsidRPr="00DD6169" w:rsidRDefault="00DD6169" w:rsidP="00DD6169">
      <w:pPr>
        <w:tabs>
          <w:tab w:val="center" w:pos="4819"/>
          <w:tab w:val="left" w:pos="6648"/>
        </w:tabs>
        <w:rPr>
          <w:color w:val="000000"/>
          <w:sz w:val="26"/>
          <w:szCs w:val="26"/>
        </w:rPr>
      </w:pPr>
      <w:r w:rsidRPr="00DD6169">
        <w:rPr>
          <w:color w:val="000000"/>
          <w:sz w:val="26"/>
          <w:szCs w:val="26"/>
        </w:rPr>
        <w:t xml:space="preserve">                                                              </w:t>
      </w:r>
    </w:p>
    <w:p w14:paraId="58E9BC24" w14:textId="77777777" w:rsidR="00DD6169" w:rsidRPr="00DD6169" w:rsidRDefault="00DD6169" w:rsidP="00DD6169">
      <w:pPr>
        <w:tabs>
          <w:tab w:val="center" w:pos="4819"/>
          <w:tab w:val="left" w:pos="6648"/>
        </w:tabs>
        <w:jc w:val="center"/>
        <w:rPr>
          <w:b/>
          <w:bCs/>
          <w:color w:val="000000"/>
          <w:sz w:val="28"/>
          <w:szCs w:val="28"/>
        </w:rPr>
      </w:pPr>
      <w:r w:rsidRPr="00DD6169">
        <w:rPr>
          <w:b/>
          <w:bCs/>
          <w:color w:val="000000"/>
          <w:sz w:val="28"/>
          <w:szCs w:val="28"/>
        </w:rPr>
        <w:t>РІШЕННЯ</w:t>
      </w:r>
    </w:p>
    <w:p w14:paraId="5C6D5702" w14:textId="77777777" w:rsidR="00DC4B58" w:rsidRDefault="00DC4B58" w:rsidP="00C0277D">
      <w:pPr>
        <w:keepNext/>
        <w:jc w:val="right"/>
        <w:outlineLvl w:val="4"/>
        <w:rPr>
          <w:b/>
          <w:bCs/>
          <w:spacing w:val="70"/>
        </w:rPr>
      </w:pPr>
    </w:p>
    <w:p w14:paraId="69AFD45F" w14:textId="4C18EB0C" w:rsidR="00DC4B58" w:rsidRPr="00126D5B" w:rsidRDefault="00DC4B58" w:rsidP="00C0277D">
      <w:pPr>
        <w:rPr>
          <w:b/>
          <w:bCs/>
          <w:sz w:val="28"/>
          <w:szCs w:val="28"/>
          <w:lang w:val="en-US"/>
        </w:rPr>
      </w:pPr>
      <w:r w:rsidRPr="00523D7F">
        <w:rPr>
          <w:b/>
          <w:bCs/>
          <w:sz w:val="28"/>
          <w:szCs w:val="28"/>
        </w:rPr>
        <w:t xml:space="preserve">                             </w:t>
      </w:r>
      <w:r w:rsidR="009512A3" w:rsidRPr="00523D7F">
        <w:rPr>
          <w:b/>
          <w:bCs/>
          <w:sz w:val="28"/>
          <w:szCs w:val="28"/>
        </w:rPr>
        <w:t xml:space="preserve">                                                                                          </w:t>
      </w:r>
      <w:r w:rsidR="00126D5B">
        <w:rPr>
          <w:b/>
          <w:bCs/>
          <w:sz w:val="28"/>
          <w:szCs w:val="28"/>
          <w:lang w:val="en-US"/>
        </w:rPr>
        <w:t xml:space="preserve"> </w:t>
      </w:r>
    </w:p>
    <w:p w14:paraId="71F46746" w14:textId="460ED76C" w:rsidR="00DC4B58" w:rsidRDefault="00DC4B58" w:rsidP="00C027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 w:rsidR="00D02519">
        <w:rPr>
          <w:sz w:val="28"/>
          <w:szCs w:val="28"/>
        </w:rPr>
        <w:t xml:space="preserve">     </w:t>
      </w:r>
      <w:r w:rsidR="00D95FCB">
        <w:rPr>
          <w:sz w:val="28"/>
          <w:szCs w:val="28"/>
        </w:rPr>
        <w:t xml:space="preserve">  </w:t>
      </w:r>
      <w:r w:rsidR="00D02519">
        <w:rPr>
          <w:sz w:val="28"/>
          <w:szCs w:val="28"/>
        </w:rPr>
        <w:t xml:space="preserve">  </w:t>
      </w:r>
      <w:r w:rsidR="00B93813">
        <w:rPr>
          <w:sz w:val="28"/>
          <w:szCs w:val="28"/>
        </w:rPr>
        <w:t xml:space="preserve"> </w:t>
      </w:r>
    </w:p>
    <w:p w14:paraId="482AEE54" w14:textId="77924A31" w:rsidR="00DC4B58" w:rsidRDefault="00DD6169" w:rsidP="00DF6E85">
      <w:pPr>
        <w:rPr>
          <w:sz w:val="28"/>
          <w:szCs w:val="28"/>
          <w:lang w:eastAsia="uk-UA"/>
        </w:rPr>
      </w:pPr>
      <w:r>
        <w:rPr>
          <w:sz w:val="28"/>
          <w:szCs w:val="28"/>
        </w:rPr>
        <w:t xml:space="preserve">від </w:t>
      </w:r>
      <w:r w:rsidR="009512A3">
        <w:rPr>
          <w:sz w:val="28"/>
          <w:szCs w:val="28"/>
        </w:rPr>
        <w:t>24</w:t>
      </w:r>
      <w:r w:rsidR="00DC4B58">
        <w:rPr>
          <w:sz w:val="28"/>
          <w:szCs w:val="28"/>
        </w:rPr>
        <w:t xml:space="preserve"> </w:t>
      </w:r>
      <w:r w:rsidR="009512A3">
        <w:rPr>
          <w:sz w:val="28"/>
          <w:szCs w:val="28"/>
        </w:rPr>
        <w:t>вересня</w:t>
      </w:r>
      <w:r w:rsidR="00DC4B58">
        <w:rPr>
          <w:sz w:val="28"/>
          <w:szCs w:val="28"/>
        </w:rPr>
        <w:t xml:space="preserve"> 202</w:t>
      </w:r>
      <w:r w:rsidR="009512A3">
        <w:rPr>
          <w:sz w:val="28"/>
          <w:szCs w:val="28"/>
        </w:rPr>
        <w:t>6</w:t>
      </w:r>
      <w:r w:rsidR="006E01A6">
        <w:rPr>
          <w:sz w:val="28"/>
          <w:szCs w:val="28"/>
        </w:rPr>
        <w:t xml:space="preserve"> </w:t>
      </w:r>
      <w:r w:rsidR="00DC4B58">
        <w:rPr>
          <w:sz w:val="28"/>
          <w:szCs w:val="28"/>
        </w:rPr>
        <w:t xml:space="preserve"> року                                       </w:t>
      </w:r>
      <w:r w:rsidR="00D95FCB">
        <w:rPr>
          <w:sz w:val="28"/>
          <w:szCs w:val="28"/>
        </w:rPr>
        <w:t xml:space="preserve">       </w:t>
      </w:r>
      <w:r w:rsidR="00DC4B58">
        <w:rPr>
          <w:sz w:val="28"/>
          <w:szCs w:val="28"/>
        </w:rPr>
        <w:t xml:space="preserve">                               с. Ямниця</w:t>
      </w:r>
    </w:p>
    <w:p w14:paraId="3205D6C5" w14:textId="77777777" w:rsidR="00DC4B58" w:rsidRPr="00261DDB" w:rsidRDefault="00DC4B58" w:rsidP="00261DDB">
      <w:pPr>
        <w:rPr>
          <w:sz w:val="28"/>
          <w:szCs w:val="28"/>
        </w:rPr>
      </w:pPr>
    </w:p>
    <w:p w14:paraId="7504FF3D" w14:textId="6E0A50F9" w:rsidR="00DC4B58" w:rsidRDefault="00DC4B58" w:rsidP="00D02519">
      <w:pPr>
        <w:shd w:val="clear" w:color="auto" w:fill="FFFFFF"/>
        <w:rPr>
          <w:b/>
          <w:bCs/>
          <w:sz w:val="28"/>
          <w:szCs w:val="28"/>
        </w:rPr>
      </w:pPr>
      <w:r w:rsidRPr="00E06BF9">
        <w:rPr>
          <w:b/>
          <w:bCs/>
          <w:sz w:val="28"/>
          <w:szCs w:val="28"/>
        </w:rPr>
        <w:t xml:space="preserve">Про </w:t>
      </w:r>
      <w:r w:rsidR="00D95FCB">
        <w:rPr>
          <w:b/>
          <w:bCs/>
          <w:sz w:val="28"/>
          <w:szCs w:val="28"/>
        </w:rPr>
        <w:t xml:space="preserve">використання об’єктів комунальної </w:t>
      </w:r>
    </w:p>
    <w:p w14:paraId="65276965" w14:textId="77777777" w:rsidR="00D95FCB" w:rsidRDefault="00D95FCB" w:rsidP="00D02519">
      <w:pPr>
        <w:shd w:val="clear" w:color="auto" w:fill="FFFFFF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власності Ямницької сільської </w:t>
      </w:r>
    </w:p>
    <w:p w14:paraId="61C8C3BF" w14:textId="340322E2" w:rsidR="00D95FCB" w:rsidRPr="00261DDB" w:rsidRDefault="00D95FCB" w:rsidP="00D02519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>територіальної громади</w:t>
      </w:r>
    </w:p>
    <w:p w14:paraId="5BC0C5B6" w14:textId="4D7855CD" w:rsidR="00DC4B58" w:rsidRPr="00261DDB" w:rsidRDefault="00DC4B58" w:rsidP="008C3A9E">
      <w:pPr>
        <w:pStyle w:val="1"/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kern w:val="36"/>
          <w:sz w:val="28"/>
          <w:szCs w:val="28"/>
          <w:lang w:eastAsia="uk-UA"/>
        </w:rPr>
      </w:pPr>
      <w:r w:rsidRPr="00261DDB">
        <w:rPr>
          <w:rFonts w:ascii="Times New Roman" w:hAnsi="Times New Roman" w:cs="Times New Roman"/>
          <w:color w:val="000000"/>
          <w:sz w:val="28"/>
          <w:szCs w:val="28"/>
        </w:rPr>
        <w:t xml:space="preserve">Керуючись Законом України </w:t>
      </w:r>
      <w:r w:rsidRPr="00EB0C73">
        <w:rPr>
          <w:rFonts w:ascii="Times New Roman" w:hAnsi="Times New Roman" w:cs="Times New Roman"/>
          <w:color w:val="000000"/>
          <w:sz w:val="28"/>
          <w:szCs w:val="28"/>
        </w:rPr>
        <w:t>“</w:t>
      </w:r>
      <w:r w:rsidRPr="00261DDB">
        <w:rPr>
          <w:rFonts w:ascii="Times New Roman" w:hAnsi="Times New Roman" w:cs="Times New Roman"/>
          <w:color w:val="000000"/>
          <w:sz w:val="28"/>
          <w:szCs w:val="28"/>
        </w:rPr>
        <w:t>Про місцеве самоврядування в Україні</w:t>
      </w:r>
      <w:r w:rsidRPr="00EB0C73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Pr="00261DDB">
        <w:rPr>
          <w:rFonts w:ascii="Times New Roman" w:hAnsi="Times New Roman" w:cs="Times New Roman"/>
          <w:color w:val="000000"/>
          <w:sz w:val="28"/>
          <w:szCs w:val="28"/>
        </w:rPr>
        <w:t xml:space="preserve">, Законом України </w:t>
      </w:r>
      <w:r w:rsidRPr="00EB0C73">
        <w:rPr>
          <w:rFonts w:ascii="Times New Roman" w:hAnsi="Times New Roman" w:cs="Times New Roman"/>
          <w:color w:val="000000"/>
          <w:sz w:val="28"/>
          <w:szCs w:val="28"/>
        </w:rPr>
        <w:t>“</w:t>
      </w:r>
      <w:r w:rsidRPr="00261DDB">
        <w:rPr>
          <w:rFonts w:ascii="Times New Roman" w:hAnsi="Times New Roman" w:cs="Times New Roman"/>
          <w:color w:val="000000"/>
          <w:sz w:val="28"/>
          <w:szCs w:val="28"/>
        </w:rPr>
        <w:t>Про оренду державного та комунального майна</w:t>
      </w:r>
      <w:r w:rsidRPr="00EB0C73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Pr="00261DDB">
        <w:rPr>
          <w:rFonts w:ascii="Times New Roman" w:hAnsi="Times New Roman" w:cs="Times New Roman"/>
          <w:color w:val="000000"/>
          <w:sz w:val="28"/>
          <w:szCs w:val="28"/>
        </w:rPr>
        <w:t xml:space="preserve"> №157-ІХ від 03.10.2019 року, Постановою Кабінету Міністрів України </w:t>
      </w:r>
      <w:r w:rsidRPr="006E01A6">
        <w:rPr>
          <w:rFonts w:ascii="Times New Roman" w:hAnsi="Times New Roman" w:cs="Times New Roman"/>
          <w:color w:val="000000"/>
          <w:sz w:val="28"/>
          <w:szCs w:val="28"/>
        </w:rPr>
        <w:t>“</w:t>
      </w:r>
      <w:r w:rsidRPr="00261DDB">
        <w:rPr>
          <w:rFonts w:ascii="Times New Roman" w:hAnsi="Times New Roman" w:cs="Times New Roman"/>
          <w:color w:val="000000"/>
          <w:sz w:val="28"/>
          <w:szCs w:val="28"/>
        </w:rPr>
        <w:t>Деякі питання оренди державного та комунального майна</w:t>
      </w:r>
      <w:r w:rsidRPr="006E01A6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="0096244B">
        <w:rPr>
          <w:rFonts w:ascii="Times New Roman" w:hAnsi="Times New Roman" w:cs="Times New Roman"/>
          <w:color w:val="000000"/>
          <w:sz w:val="28"/>
          <w:szCs w:val="28"/>
        </w:rPr>
        <w:t xml:space="preserve"> від 03.06.2020 №483, </w:t>
      </w:r>
      <w:r w:rsidR="006E01A6" w:rsidRPr="006E01A6">
        <w:rPr>
          <w:rFonts w:ascii="Times New Roman" w:eastAsia="MS Mincho" w:hAnsi="Times New Roman" w:cs="Times New Roman"/>
          <w:color w:val="auto"/>
          <w:sz w:val="28"/>
          <w:szCs w:val="28"/>
          <w:lang w:eastAsia="en-US"/>
        </w:rPr>
        <w:t>Постановою Кабінету Міністрів України від 27.05.2022р. № 634 “Про особливості оренди державного та комунального майна у період воєнного стану”</w:t>
      </w:r>
      <w:r w:rsidR="006E01A6">
        <w:rPr>
          <w:rFonts w:ascii="Times New Roman" w:eastAsia="MS Mincho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6E01A6">
        <w:rPr>
          <w:rFonts w:ascii="Times New Roman" w:hAnsi="Times New Roman" w:cs="Times New Roman"/>
          <w:color w:val="000000"/>
          <w:sz w:val="28"/>
          <w:szCs w:val="28"/>
        </w:rPr>
        <w:t>та</w:t>
      </w:r>
      <w:r w:rsidR="00AD2CF1" w:rsidRPr="00AD2CF1">
        <w:rPr>
          <w:rFonts w:ascii="Times New Roman" w:hAnsi="Times New Roman" w:cs="Times New Roman"/>
          <w:color w:val="000000"/>
          <w:sz w:val="28"/>
          <w:szCs w:val="28"/>
        </w:rPr>
        <w:t xml:space="preserve"> враховуючи</w:t>
      </w:r>
      <w:r w:rsidR="008C3A9E">
        <w:rPr>
          <w:rFonts w:ascii="Times New Roman" w:hAnsi="Times New Roman" w:cs="Times New Roman"/>
          <w:color w:val="000000"/>
          <w:sz w:val="28"/>
          <w:szCs w:val="28"/>
        </w:rPr>
        <w:t xml:space="preserve"> рішення Ямницької сільської ради </w:t>
      </w:r>
      <w:r w:rsidR="006E01A6" w:rsidRPr="00AD2CF1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6E01A6">
        <w:rPr>
          <w:rFonts w:ascii="Times New Roman" w:hAnsi="Times New Roman" w:cs="Times New Roman"/>
          <w:color w:val="000000"/>
          <w:sz w:val="28"/>
          <w:szCs w:val="28"/>
        </w:rPr>
        <w:t>ід 23.12.2022р</w:t>
      </w:r>
      <w:r w:rsidR="006E01A6" w:rsidRPr="008C3A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3A9E" w:rsidRPr="008C3A9E">
        <w:rPr>
          <w:rFonts w:ascii="Times New Roman" w:hAnsi="Times New Roman" w:cs="Times New Roman"/>
          <w:color w:val="000000"/>
          <w:sz w:val="28"/>
          <w:szCs w:val="28"/>
        </w:rPr>
        <w:t>“Про затвердження Методики розрахунку орендної плати за оренду об'єктів комунальної власності Ямницької сільської територіальної громади”</w:t>
      </w:r>
      <w:r w:rsidR="006E01A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D2C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сільська</w:t>
      </w:r>
      <w:r w:rsidRPr="00261DDB">
        <w:rPr>
          <w:rFonts w:ascii="Times New Roman" w:hAnsi="Times New Roman" w:cs="Times New Roman"/>
          <w:color w:val="000000"/>
          <w:sz w:val="28"/>
          <w:szCs w:val="28"/>
        </w:rPr>
        <w:t xml:space="preserve"> рада</w:t>
      </w:r>
    </w:p>
    <w:p w14:paraId="0D6DCF61" w14:textId="77777777" w:rsidR="00DC4B58" w:rsidRPr="00261DDB" w:rsidRDefault="00DC4B58" w:rsidP="00C0277D">
      <w:pPr>
        <w:shd w:val="clear" w:color="auto" w:fill="FFFFFF"/>
        <w:spacing w:before="120" w:after="120"/>
        <w:jc w:val="center"/>
        <w:rPr>
          <w:b/>
          <w:bCs/>
          <w:sz w:val="28"/>
          <w:szCs w:val="28"/>
        </w:rPr>
      </w:pPr>
      <w:r w:rsidRPr="00261DDB">
        <w:rPr>
          <w:b/>
          <w:bCs/>
          <w:sz w:val="28"/>
          <w:szCs w:val="28"/>
        </w:rPr>
        <w:t>в и р і ш и л а:</w:t>
      </w:r>
    </w:p>
    <w:p w14:paraId="0C0B4AD4" w14:textId="649B7488" w:rsidR="00055544" w:rsidRDefault="00055544" w:rsidP="00055544">
      <w:pPr>
        <w:numPr>
          <w:ilvl w:val="0"/>
          <w:numId w:val="29"/>
        </w:numPr>
        <w:shd w:val="clear" w:color="auto" w:fill="FFFFFF"/>
        <w:tabs>
          <w:tab w:val="clear" w:pos="928"/>
          <w:tab w:val="num" w:pos="567"/>
          <w:tab w:val="left" w:pos="993"/>
        </w:tabs>
        <w:ind w:left="0" w:firstLine="709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 xml:space="preserve">Прийняти рішення про намір передати в оренду нерухоме майно – нежитлові приміщення  </w:t>
      </w:r>
      <w:r w:rsidRPr="005E1CA7">
        <w:rPr>
          <w:rFonts w:eastAsia="MS Mincho"/>
          <w:sz w:val="28"/>
          <w:szCs w:val="28"/>
          <w:lang w:eastAsia="en-US"/>
        </w:rPr>
        <w:t>№</w:t>
      </w:r>
      <w:r>
        <w:rPr>
          <w:rFonts w:eastAsia="MS Mincho"/>
          <w:sz w:val="28"/>
          <w:szCs w:val="28"/>
          <w:lang w:eastAsia="en-US"/>
        </w:rPr>
        <w:t xml:space="preserve"> 27</w:t>
      </w:r>
      <w:r w:rsidRPr="005E1CA7">
        <w:rPr>
          <w:rFonts w:eastAsia="MS Mincho"/>
          <w:sz w:val="28"/>
          <w:szCs w:val="28"/>
          <w:lang w:eastAsia="en-US"/>
        </w:rPr>
        <w:t xml:space="preserve">, </w:t>
      </w:r>
      <w:r>
        <w:rPr>
          <w:rFonts w:eastAsia="MS Mincho"/>
          <w:sz w:val="28"/>
          <w:szCs w:val="28"/>
          <w:lang w:eastAsia="en-US"/>
        </w:rPr>
        <w:t>28</w:t>
      </w:r>
      <w:r w:rsidRPr="005E1CA7">
        <w:rPr>
          <w:rFonts w:eastAsia="MS Mincho"/>
          <w:sz w:val="28"/>
          <w:szCs w:val="28"/>
          <w:lang w:eastAsia="en-US"/>
        </w:rPr>
        <w:t xml:space="preserve">, </w:t>
      </w:r>
      <w:r>
        <w:rPr>
          <w:rFonts w:eastAsia="MS Mincho"/>
          <w:sz w:val="28"/>
          <w:szCs w:val="28"/>
          <w:lang w:eastAsia="en-US"/>
        </w:rPr>
        <w:t>29</w:t>
      </w:r>
      <w:r w:rsidRPr="005E1CA7">
        <w:rPr>
          <w:rFonts w:eastAsia="MS Mincho"/>
          <w:sz w:val="28"/>
          <w:szCs w:val="28"/>
          <w:lang w:eastAsia="en-US"/>
        </w:rPr>
        <w:t>, 3</w:t>
      </w:r>
      <w:r>
        <w:rPr>
          <w:rFonts w:eastAsia="MS Mincho"/>
          <w:sz w:val="28"/>
          <w:szCs w:val="28"/>
          <w:lang w:eastAsia="en-US"/>
        </w:rPr>
        <w:t>0</w:t>
      </w:r>
      <w:r w:rsidRPr="005E1CA7">
        <w:rPr>
          <w:rFonts w:eastAsia="MS Mincho"/>
          <w:sz w:val="28"/>
          <w:szCs w:val="28"/>
          <w:lang w:eastAsia="en-US"/>
        </w:rPr>
        <w:t>, 3</w:t>
      </w:r>
      <w:r>
        <w:rPr>
          <w:rFonts w:eastAsia="MS Mincho"/>
          <w:sz w:val="28"/>
          <w:szCs w:val="28"/>
          <w:lang w:eastAsia="en-US"/>
        </w:rPr>
        <w:t>1</w:t>
      </w:r>
      <w:r w:rsidRPr="005E1CA7">
        <w:rPr>
          <w:rFonts w:eastAsia="MS Mincho"/>
          <w:sz w:val="28"/>
          <w:szCs w:val="28"/>
          <w:lang w:eastAsia="en-US"/>
        </w:rPr>
        <w:t>, 3</w:t>
      </w:r>
      <w:r>
        <w:rPr>
          <w:rFonts w:eastAsia="MS Mincho"/>
          <w:sz w:val="28"/>
          <w:szCs w:val="28"/>
          <w:lang w:eastAsia="en-US"/>
        </w:rPr>
        <w:t>2</w:t>
      </w:r>
      <w:r w:rsidRPr="005E1CA7">
        <w:rPr>
          <w:rFonts w:eastAsia="MS Mincho"/>
          <w:sz w:val="28"/>
          <w:szCs w:val="28"/>
          <w:lang w:eastAsia="en-US"/>
        </w:rPr>
        <w:t>, 3</w:t>
      </w:r>
      <w:r>
        <w:rPr>
          <w:rFonts w:eastAsia="MS Mincho"/>
          <w:sz w:val="28"/>
          <w:szCs w:val="28"/>
          <w:lang w:eastAsia="en-US"/>
        </w:rPr>
        <w:t>3</w:t>
      </w:r>
      <w:r w:rsidRPr="005E1CA7">
        <w:rPr>
          <w:rFonts w:eastAsia="MS Mincho"/>
          <w:sz w:val="28"/>
          <w:szCs w:val="28"/>
          <w:lang w:eastAsia="en-US"/>
        </w:rPr>
        <w:t>, 3</w:t>
      </w:r>
      <w:r>
        <w:rPr>
          <w:rFonts w:eastAsia="MS Mincho"/>
          <w:sz w:val="28"/>
          <w:szCs w:val="28"/>
          <w:lang w:eastAsia="en-US"/>
        </w:rPr>
        <w:t>4</w:t>
      </w:r>
      <w:r w:rsidRPr="005E1CA7">
        <w:rPr>
          <w:rFonts w:eastAsia="MS Mincho"/>
          <w:sz w:val="28"/>
          <w:szCs w:val="28"/>
          <w:lang w:eastAsia="en-US"/>
        </w:rPr>
        <w:t xml:space="preserve">, </w:t>
      </w:r>
      <w:r>
        <w:rPr>
          <w:rFonts w:eastAsia="MS Mincho"/>
          <w:sz w:val="28"/>
          <w:szCs w:val="28"/>
          <w:lang w:eastAsia="en-US"/>
        </w:rPr>
        <w:t>35</w:t>
      </w:r>
      <w:r w:rsidRPr="00055544">
        <w:rPr>
          <w:rFonts w:eastAsia="MS Mincho"/>
          <w:sz w:val="28"/>
          <w:szCs w:val="28"/>
          <w:lang w:eastAsia="en-US"/>
        </w:rPr>
        <w:t xml:space="preserve"> </w:t>
      </w:r>
      <w:r>
        <w:rPr>
          <w:rFonts w:eastAsia="MS Mincho"/>
          <w:sz w:val="28"/>
          <w:szCs w:val="28"/>
          <w:lang w:eastAsia="en-US"/>
        </w:rPr>
        <w:t>(</w:t>
      </w:r>
      <w:r w:rsidRPr="005E1CA7">
        <w:rPr>
          <w:rFonts w:eastAsia="MS Mincho"/>
          <w:sz w:val="28"/>
          <w:szCs w:val="28"/>
          <w:lang w:eastAsia="en-US"/>
        </w:rPr>
        <w:t>приміщення</w:t>
      </w:r>
      <w:r>
        <w:rPr>
          <w:rFonts w:eastAsia="MS Mincho"/>
          <w:sz w:val="28"/>
          <w:szCs w:val="28"/>
          <w:lang w:eastAsia="en-US"/>
        </w:rPr>
        <w:t xml:space="preserve"> № 37</w:t>
      </w:r>
      <w:r w:rsidRPr="005E1CA7">
        <w:rPr>
          <w:rFonts w:eastAsia="MS Mincho"/>
          <w:sz w:val="28"/>
          <w:szCs w:val="28"/>
          <w:lang w:eastAsia="en-US"/>
        </w:rPr>
        <w:t xml:space="preserve"> залишити у спільному користуванні</w:t>
      </w:r>
      <w:r>
        <w:rPr>
          <w:rFonts w:eastAsia="MS Mincho"/>
          <w:sz w:val="28"/>
          <w:szCs w:val="28"/>
          <w:lang w:eastAsia="en-US"/>
        </w:rPr>
        <w:t>)</w:t>
      </w:r>
      <w:r w:rsidRPr="00055544">
        <w:rPr>
          <w:rFonts w:eastAsia="MS Mincho"/>
          <w:sz w:val="28"/>
          <w:szCs w:val="28"/>
          <w:lang w:eastAsia="en-US"/>
        </w:rPr>
        <w:t xml:space="preserve"> </w:t>
      </w:r>
      <w:r w:rsidRPr="005E1CA7">
        <w:rPr>
          <w:rFonts w:eastAsia="MS Mincho"/>
          <w:sz w:val="28"/>
          <w:szCs w:val="28"/>
          <w:lang w:eastAsia="en-US"/>
        </w:rPr>
        <w:t xml:space="preserve">загальною площею </w:t>
      </w:r>
      <w:r>
        <w:rPr>
          <w:rFonts w:eastAsia="MS Mincho"/>
          <w:sz w:val="28"/>
          <w:szCs w:val="28"/>
          <w:lang w:eastAsia="en-US"/>
        </w:rPr>
        <w:t>82</w:t>
      </w:r>
      <w:r w:rsidRPr="005E1CA7">
        <w:rPr>
          <w:rFonts w:eastAsia="MS Mincho"/>
          <w:sz w:val="28"/>
          <w:szCs w:val="28"/>
          <w:lang w:eastAsia="en-US"/>
        </w:rPr>
        <w:t>,</w:t>
      </w:r>
      <w:r>
        <w:rPr>
          <w:rFonts w:eastAsia="MS Mincho"/>
          <w:sz w:val="28"/>
          <w:szCs w:val="28"/>
          <w:lang w:eastAsia="en-US"/>
        </w:rPr>
        <w:t>8</w:t>
      </w:r>
      <w:r w:rsidRPr="005E1CA7">
        <w:rPr>
          <w:rFonts w:eastAsia="MS Mincho"/>
          <w:sz w:val="28"/>
          <w:szCs w:val="28"/>
          <w:lang w:eastAsia="en-US"/>
        </w:rPr>
        <w:t xml:space="preserve"> кв. які  розташовані на першому поверсі </w:t>
      </w:r>
      <w:r>
        <w:rPr>
          <w:rFonts w:eastAsia="MS Mincho"/>
          <w:sz w:val="28"/>
          <w:szCs w:val="28"/>
          <w:lang w:eastAsia="en-US"/>
        </w:rPr>
        <w:t xml:space="preserve">Майданської гімназії, </w:t>
      </w:r>
      <w:r w:rsidRPr="005E1CA7">
        <w:rPr>
          <w:rFonts w:eastAsia="MS Mincho"/>
          <w:sz w:val="28"/>
          <w:szCs w:val="28"/>
          <w:lang w:eastAsia="en-US"/>
        </w:rPr>
        <w:t xml:space="preserve">за адресою: вул. </w:t>
      </w:r>
      <w:r>
        <w:rPr>
          <w:rFonts w:eastAsia="MS Mincho"/>
          <w:sz w:val="28"/>
          <w:szCs w:val="28"/>
          <w:lang w:eastAsia="en-US"/>
        </w:rPr>
        <w:t>Січових Стрільців</w:t>
      </w:r>
      <w:r w:rsidRPr="005E1CA7">
        <w:rPr>
          <w:rFonts w:eastAsia="MS Mincho"/>
          <w:sz w:val="28"/>
          <w:szCs w:val="28"/>
          <w:lang w:eastAsia="en-US"/>
        </w:rPr>
        <w:t xml:space="preserve">, </w:t>
      </w:r>
      <w:r>
        <w:rPr>
          <w:rFonts w:eastAsia="MS Mincho"/>
          <w:sz w:val="28"/>
          <w:szCs w:val="28"/>
          <w:lang w:eastAsia="en-US"/>
        </w:rPr>
        <w:t>1</w:t>
      </w:r>
      <w:r w:rsidRPr="005E1CA7">
        <w:rPr>
          <w:rFonts w:eastAsia="MS Mincho"/>
          <w:sz w:val="28"/>
          <w:szCs w:val="28"/>
          <w:lang w:eastAsia="en-US"/>
        </w:rPr>
        <w:t xml:space="preserve">, с. </w:t>
      </w:r>
      <w:r>
        <w:rPr>
          <w:rFonts w:eastAsia="MS Mincho"/>
          <w:sz w:val="28"/>
          <w:szCs w:val="28"/>
          <w:lang w:eastAsia="en-US"/>
        </w:rPr>
        <w:t xml:space="preserve">Майдан, </w:t>
      </w:r>
      <w:r w:rsidRPr="005E1CA7">
        <w:rPr>
          <w:color w:val="000000"/>
          <w:sz w:val="28"/>
          <w:szCs w:val="28"/>
          <w:lang w:eastAsia="uk-UA"/>
        </w:rPr>
        <w:t>Івано-Франківського району, Івано-Франківської області</w:t>
      </w:r>
      <w:r>
        <w:rPr>
          <w:color w:val="000000"/>
          <w:sz w:val="28"/>
          <w:szCs w:val="28"/>
          <w:lang w:eastAsia="uk-UA"/>
        </w:rPr>
        <w:t>.</w:t>
      </w:r>
    </w:p>
    <w:p w14:paraId="292B8AD1" w14:textId="6328CF5F" w:rsidR="006E01A6" w:rsidRDefault="006E01A6" w:rsidP="005E1CA7">
      <w:pPr>
        <w:numPr>
          <w:ilvl w:val="0"/>
          <w:numId w:val="29"/>
        </w:numPr>
        <w:shd w:val="clear" w:color="auto" w:fill="FFFFFF"/>
        <w:tabs>
          <w:tab w:val="clear" w:pos="928"/>
          <w:tab w:val="num" w:pos="567"/>
          <w:tab w:val="left" w:pos="993"/>
        </w:tabs>
        <w:ind w:left="0" w:firstLine="709"/>
        <w:jc w:val="both"/>
        <w:rPr>
          <w:color w:val="000000"/>
          <w:sz w:val="28"/>
          <w:szCs w:val="28"/>
          <w:lang w:eastAsia="uk-UA"/>
        </w:rPr>
      </w:pPr>
      <w:r w:rsidRPr="005E1CA7">
        <w:rPr>
          <w:color w:val="000000"/>
          <w:sz w:val="28"/>
          <w:szCs w:val="28"/>
          <w:lang w:eastAsia="uk-UA"/>
        </w:rPr>
        <w:t xml:space="preserve">Включити до </w:t>
      </w:r>
      <w:bookmarkStart w:id="0" w:name="_Hlk107571447"/>
      <w:r w:rsidRPr="005E1CA7">
        <w:rPr>
          <w:color w:val="000000"/>
          <w:sz w:val="28"/>
          <w:szCs w:val="28"/>
          <w:lang w:eastAsia="uk-UA"/>
        </w:rPr>
        <w:t>Переліку першого типу </w:t>
      </w:r>
      <w:bookmarkEnd w:id="0"/>
      <w:r w:rsidRPr="005E1CA7">
        <w:rPr>
          <w:color w:val="000000"/>
          <w:sz w:val="28"/>
          <w:szCs w:val="28"/>
          <w:lang w:eastAsia="uk-UA"/>
        </w:rPr>
        <w:t>нерухоме майно -</w:t>
      </w:r>
      <w:r w:rsidR="00055544" w:rsidRPr="00055544">
        <w:rPr>
          <w:color w:val="000000"/>
          <w:sz w:val="28"/>
          <w:szCs w:val="28"/>
          <w:lang w:eastAsia="uk-UA"/>
        </w:rPr>
        <w:t xml:space="preserve"> </w:t>
      </w:r>
      <w:r w:rsidR="00055544">
        <w:rPr>
          <w:color w:val="000000"/>
          <w:sz w:val="28"/>
          <w:szCs w:val="28"/>
          <w:lang w:eastAsia="uk-UA"/>
        </w:rPr>
        <w:t xml:space="preserve">нежитлові приміщення 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загальною площею </w:t>
      </w:r>
      <w:r w:rsidR="009512A3">
        <w:rPr>
          <w:rFonts w:eastAsia="MS Mincho"/>
          <w:sz w:val="28"/>
          <w:szCs w:val="28"/>
          <w:lang w:eastAsia="en-US"/>
        </w:rPr>
        <w:t>82</w:t>
      </w:r>
      <w:r w:rsidR="005E1CA7" w:rsidRPr="005E1CA7">
        <w:rPr>
          <w:rFonts w:eastAsia="MS Mincho"/>
          <w:sz w:val="28"/>
          <w:szCs w:val="28"/>
          <w:lang w:eastAsia="en-US"/>
        </w:rPr>
        <w:t>,</w:t>
      </w:r>
      <w:r w:rsidR="009512A3">
        <w:rPr>
          <w:rFonts w:eastAsia="MS Mincho"/>
          <w:sz w:val="28"/>
          <w:szCs w:val="28"/>
          <w:lang w:eastAsia="en-US"/>
        </w:rPr>
        <w:t>8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 кв. м. (приміщення №</w:t>
      </w:r>
      <w:r w:rsidR="009512A3">
        <w:rPr>
          <w:rFonts w:eastAsia="MS Mincho"/>
          <w:sz w:val="28"/>
          <w:szCs w:val="28"/>
          <w:lang w:eastAsia="en-US"/>
        </w:rPr>
        <w:t xml:space="preserve"> 27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, </w:t>
      </w:r>
      <w:r w:rsidR="009512A3">
        <w:rPr>
          <w:rFonts w:eastAsia="MS Mincho"/>
          <w:sz w:val="28"/>
          <w:szCs w:val="28"/>
          <w:lang w:eastAsia="en-US"/>
        </w:rPr>
        <w:t>28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, </w:t>
      </w:r>
      <w:r w:rsidR="009512A3">
        <w:rPr>
          <w:rFonts w:eastAsia="MS Mincho"/>
          <w:sz w:val="28"/>
          <w:szCs w:val="28"/>
          <w:lang w:eastAsia="en-US"/>
        </w:rPr>
        <w:t>29</w:t>
      </w:r>
      <w:r w:rsidR="005E1CA7" w:rsidRPr="005E1CA7">
        <w:rPr>
          <w:rFonts w:eastAsia="MS Mincho"/>
          <w:sz w:val="28"/>
          <w:szCs w:val="28"/>
          <w:lang w:eastAsia="en-US"/>
        </w:rPr>
        <w:t>, 3</w:t>
      </w:r>
      <w:r w:rsidR="009512A3">
        <w:rPr>
          <w:rFonts w:eastAsia="MS Mincho"/>
          <w:sz w:val="28"/>
          <w:szCs w:val="28"/>
          <w:lang w:eastAsia="en-US"/>
        </w:rPr>
        <w:t>0</w:t>
      </w:r>
      <w:r w:rsidR="005E1CA7" w:rsidRPr="005E1CA7">
        <w:rPr>
          <w:rFonts w:eastAsia="MS Mincho"/>
          <w:sz w:val="28"/>
          <w:szCs w:val="28"/>
          <w:lang w:eastAsia="en-US"/>
        </w:rPr>
        <w:t>, 3</w:t>
      </w:r>
      <w:r w:rsidR="009512A3">
        <w:rPr>
          <w:rFonts w:eastAsia="MS Mincho"/>
          <w:sz w:val="28"/>
          <w:szCs w:val="28"/>
          <w:lang w:eastAsia="en-US"/>
        </w:rPr>
        <w:t>1</w:t>
      </w:r>
      <w:r w:rsidR="005E1CA7" w:rsidRPr="005E1CA7">
        <w:rPr>
          <w:rFonts w:eastAsia="MS Mincho"/>
          <w:sz w:val="28"/>
          <w:szCs w:val="28"/>
          <w:lang w:eastAsia="en-US"/>
        </w:rPr>
        <w:t>, 3</w:t>
      </w:r>
      <w:r w:rsidR="009512A3">
        <w:rPr>
          <w:rFonts w:eastAsia="MS Mincho"/>
          <w:sz w:val="28"/>
          <w:szCs w:val="28"/>
          <w:lang w:eastAsia="en-US"/>
        </w:rPr>
        <w:t>2</w:t>
      </w:r>
      <w:r w:rsidR="005E1CA7" w:rsidRPr="005E1CA7">
        <w:rPr>
          <w:rFonts w:eastAsia="MS Mincho"/>
          <w:sz w:val="28"/>
          <w:szCs w:val="28"/>
          <w:lang w:eastAsia="en-US"/>
        </w:rPr>
        <w:t>, 3</w:t>
      </w:r>
      <w:r w:rsidR="009512A3">
        <w:rPr>
          <w:rFonts w:eastAsia="MS Mincho"/>
          <w:sz w:val="28"/>
          <w:szCs w:val="28"/>
          <w:lang w:eastAsia="en-US"/>
        </w:rPr>
        <w:t>3</w:t>
      </w:r>
      <w:r w:rsidR="005E1CA7" w:rsidRPr="005E1CA7">
        <w:rPr>
          <w:rFonts w:eastAsia="MS Mincho"/>
          <w:sz w:val="28"/>
          <w:szCs w:val="28"/>
          <w:lang w:eastAsia="en-US"/>
        </w:rPr>
        <w:t>, 3</w:t>
      </w:r>
      <w:r w:rsidR="009512A3">
        <w:rPr>
          <w:rFonts w:eastAsia="MS Mincho"/>
          <w:sz w:val="28"/>
          <w:szCs w:val="28"/>
          <w:lang w:eastAsia="en-US"/>
        </w:rPr>
        <w:t>4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, </w:t>
      </w:r>
      <w:r w:rsidR="009512A3">
        <w:rPr>
          <w:rFonts w:eastAsia="MS Mincho"/>
          <w:sz w:val="28"/>
          <w:szCs w:val="28"/>
          <w:lang w:eastAsia="en-US"/>
        </w:rPr>
        <w:t>35</w:t>
      </w:r>
      <w:r w:rsidR="008B7688">
        <w:rPr>
          <w:rFonts w:eastAsia="MS Mincho"/>
          <w:sz w:val="28"/>
          <w:szCs w:val="28"/>
          <w:lang w:eastAsia="en-US"/>
        </w:rPr>
        <w:t>,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 приміщення</w:t>
      </w:r>
      <w:r w:rsidR="008B7688">
        <w:rPr>
          <w:rFonts w:eastAsia="MS Mincho"/>
          <w:sz w:val="28"/>
          <w:szCs w:val="28"/>
          <w:lang w:eastAsia="en-US"/>
        </w:rPr>
        <w:t xml:space="preserve"> № 37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 залишити у спільному користуванні) згідно з </w:t>
      </w:r>
      <w:r w:rsidR="009512A3">
        <w:rPr>
          <w:rFonts w:eastAsia="MS Mincho"/>
          <w:sz w:val="28"/>
          <w:szCs w:val="28"/>
          <w:lang w:eastAsia="en-US"/>
        </w:rPr>
        <w:t>технічним паспортом, складеним 26</w:t>
      </w:r>
      <w:r w:rsidR="005E1CA7" w:rsidRPr="005E1CA7">
        <w:rPr>
          <w:rFonts w:eastAsia="MS Mincho"/>
          <w:sz w:val="28"/>
          <w:szCs w:val="28"/>
          <w:lang w:eastAsia="en-US"/>
        </w:rPr>
        <w:t>.0</w:t>
      </w:r>
      <w:r w:rsidR="009512A3">
        <w:rPr>
          <w:rFonts w:eastAsia="MS Mincho"/>
          <w:sz w:val="28"/>
          <w:szCs w:val="28"/>
          <w:lang w:eastAsia="en-US"/>
        </w:rPr>
        <w:t>5</w:t>
      </w:r>
      <w:r w:rsidR="005E1CA7" w:rsidRPr="005E1CA7">
        <w:rPr>
          <w:rFonts w:eastAsia="MS Mincho"/>
          <w:sz w:val="28"/>
          <w:szCs w:val="28"/>
          <w:lang w:eastAsia="en-US"/>
        </w:rPr>
        <w:t>.20</w:t>
      </w:r>
      <w:r w:rsidR="009512A3">
        <w:rPr>
          <w:rFonts w:eastAsia="MS Mincho"/>
          <w:sz w:val="28"/>
          <w:szCs w:val="28"/>
          <w:lang w:eastAsia="en-US"/>
        </w:rPr>
        <w:t>21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р., які розташовані на першому поверсі </w:t>
      </w:r>
      <w:r w:rsidR="009512A3">
        <w:rPr>
          <w:rFonts w:eastAsia="MS Mincho"/>
          <w:sz w:val="28"/>
          <w:szCs w:val="28"/>
          <w:lang w:eastAsia="en-US"/>
        </w:rPr>
        <w:t xml:space="preserve">Майданської гімназії, 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за адресою: вул. </w:t>
      </w:r>
      <w:r w:rsidR="009512A3">
        <w:rPr>
          <w:rFonts w:eastAsia="MS Mincho"/>
          <w:sz w:val="28"/>
          <w:szCs w:val="28"/>
          <w:lang w:eastAsia="en-US"/>
        </w:rPr>
        <w:t>Січових Стрільців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, </w:t>
      </w:r>
      <w:r w:rsidR="009512A3">
        <w:rPr>
          <w:rFonts w:eastAsia="MS Mincho"/>
          <w:sz w:val="28"/>
          <w:szCs w:val="28"/>
          <w:lang w:eastAsia="en-US"/>
        </w:rPr>
        <w:t>1</w:t>
      </w:r>
      <w:r w:rsidR="005E1CA7" w:rsidRPr="005E1CA7">
        <w:rPr>
          <w:rFonts w:eastAsia="MS Mincho"/>
          <w:sz w:val="28"/>
          <w:szCs w:val="28"/>
          <w:lang w:eastAsia="en-US"/>
        </w:rPr>
        <w:t xml:space="preserve">, с. </w:t>
      </w:r>
      <w:r w:rsidR="009512A3">
        <w:rPr>
          <w:rFonts w:eastAsia="MS Mincho"/>
          <w:sz w:val="28"/>
          <w:szCs w:val="28"/>
          <w:lang w:eastAsia="en-US"/>
        </w:rPr>
        <w:t>Майдан</w:t>
      </w:r>
      <w:r w:rsidR="005E1CA7">
        <w:rPr>
          <w:rFonts w:eastAsia="MS Mincho"/>
          <w:sz w:val="28"/>
          <w:szCs w:val="28"/>
          <w:lang w:eastAsia="en-US"/>
        </w:rPr>
        <w:t xml:space="preserve">, </w:t>
      </w:r>
      <w:r w:rsidRPr="005E1CA7">
        <w:rPr>
          <w:color w:val="000000"/>
          <w:sz w:val="28"/>
          <w:szCs w:val="28"/>
          <w:lang w:eastAsia="uk-UA"/>
        </w:rPr>
        <w:t>Івано-Франківського району, Івано-Франківської області.</w:t>
      </w:r>
    </w:p>
    <w:p w14:paraId="1091D2F7" w14:textId="76C2C3C9" w:rsidR="005E1CA7" w:rsidRDefault="005E1CA7" w:rsidP="005E1CA7">
      <w:pPr>
        <w:shd w:val="clear" w:color="auto" w:fill="FFFFFF"/>
        <w:tabs>
          <w:tab w:val="left" w:pos="993"/>
        </w:tabs>
        <w:ind w:firstLine="709"/>
        <w:jc w:val="both"/>
        <w:rPr>
          <w:rFonts w:eastAsia="MS Mincho"/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uk-UA"/>
        </w:rPr>
        <w:t>Оголосити аукціон про передачу в оренду частини нежитлового приміщення, за результатами якого укласти з переможцем аукціону договір оренди нежитлових приміщень строком на 2</w:t>
      </w:r>
      <w:r w:rsidR="00B02C39">
        <w:rPr>
          <w:color w:val="000000"/>
          <w:sz w:val="28"/>
          <w:szCs w:val="28"/>
          <w:lang w:eastAsia="uk-UA"/>
        </w:rPr>
        <w:t xml:space="preserve"> </w:t>
      </w:r>
      <w:r>
        <w:rPr>
          <w:color w:val="000000"/>
          <w:sz w:val="28"/>
          <w:szCs w:val="28"/>
          <w:lang w:eastAsia="uk-UA"/>
        </w:rPr>
        <w:t xml:space="preserve">роки для надання послуг </w:t>
      </w:r>
      <w:r>
        <w:rPr>
          <w:color w:val="000000"/>
          <w:sz w:val="28"/>
          <w:szCs w:val="28"/>
          <w:lang w:eastAsia="uk-UA"/>
        </w:rPr>
        <w:lastRenderedPageBreak/>
        <w:t xml:space="preserve">пов’язаних із обслуговуванням працівників  та відвідувачів закладу, а саме: </w:t>
      </w:r>
      <w:r w:rsidRPr="005E1CA7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для організації приготування їжі, без права передачі об’єкта оренди в суборенду</w:t>
      </w:r>
      <w:r w:rsidRPr="005E1CA7">
        <w:rPr>
          <w:rFonts w:eastAsia="MS Mincho"/>
          <w:color w:val="000000"/>
          <w:sz w:val="28"/>
          <w:szCs w:val="28"/>
          <w:lang w:eastAsia="en-US"/>
        </w:rPr>
        <w:t>.</w:t>
      </w:r>
    </w:p>
    <w:p w14:paraId="5B071E50" w14:textId="40CDF312" w:rsidR="005E1CA7" w:rsidRPr="005E1CA7" w:rsidRDefault="005E1CA7" w:rsidP="005E1CA7">
      <w:pPr>
        <w:shd w:val="clear" w:color="auto" w:fill="FFFFFF"/>
        <w:tabs>
          <w:tab w:val="left" w:pos="993"/>
        </w:tabs>
        <w:ind w:firstLine="709"/>
        <w:jc w:val="both"/>
        <w:rPr>
          <w:color w:val="000000"/>
          <w:sz w:val="28"/>
          <w:szCs w:val="28"/>
          <w:lang w:eastAsia="uk-UA"/>
        </w:rPr>
      </w:pPr>
      <w:r>
        <w:rPr>
          <w:rFonts w:eastAsia="MS Mincho"/>
          <w:color w:val="000000"/>
          <w:sz w:val="28"/>
          <w:szCs w:val="28"/>
          <w:lang w:eastAsia="en-US"/>
        </w:rPr>
        <w:t xml:space="preserve">Підстава: лист </w:t>
      </w:r>
      <w:r w:rsidR="009512A3">
        <w:rPr>
          <w:rFonts w:eastAsia="MS Mincho"/>
          <w:color w:val="000000"/>
          <w:sz w:val="28"/>
          <w:szCs w:val="28"/>
          <w:lang w:eastAsia="en-US"/>
        </w:rPr>
        <w:t>директора Майданської</w:t>
      </w:r>
      <w:r>
        <w:rPr>
          <w:rFonts w:eastAsia="MS Mincho"/>
          <w:color w:val="000000"/>
          <w:sz w:val="28"/>
          <w:szCs w:val="28"/>
          <w:lang w:eastAsia="en-US"/>
        </w:rPr>
        <w:t xml:space="preserve"> </w:t>
      </w:r>
      <w:r w:rsidR="009512A3">
        <w:rPr>
          <w:rFonts w:eastAsia="MS Mincho"/>
          <w:color w:val="000000"/>
          <w:sz w:val="28"/>
          <w:szCs w:val="28"/>
          <w:lang w:eastAsia="en-US"/>
        </w:rPr>
        <w:t>гімназії</w:t>
      </w:r>
      <w:r>
        <w:rPr>
          <w:rFonts w:eastAsia="MS Mincho"/>
          <w:color w:val="000000"/>
          <w:sz w:val="28"/>
          <w:szCs w:val="28"/>
          <w:lang w:eastAsia="en-US"/>
        </w:rPr>
        <w:t xml:space="preserve"> Ямницької сільської ради від </w:t>
      </w:r>
      <w:r w:rsidR="009512A3">
        <w:rPr>
          <w:rFonts w:eastAsia="MS Mincho"/>
          <w:color w:val="000000"/>
          <w:sz w:val="28"/>
          <w:szCs w:val="28"/>
          <w:lang w:eastAsia="en-US"/>
        </w:rPr>
        <w:t>14</w:t>
      </w:r>
      <w:r>
        <w:rPr>
          <w:rFonts w:eastAsia="MS Mincho"/>
          <w:color w:val="000000"/>
          <w:sz w:val="28"/>
          <w:szCs w:val="28"/>
          <w:lang w:eastAsia="en-US"/>
        </w:rPr>
        <w:t>.0</w:t>
      </w:r>
      <w:r w:rsidR="009512A3">
        <w:rPr>
          <w:rFonts w:eastAsia="MS Mincho"/>
          <w:color w:val="000000"/>
          <w:sz w:val="28"/>
          <w:szCs w:val="28"/>
          <w:lang w:eastAsia="en-US"/>
        </w:rPr>
        <w:t>9</w:t>
      </w:r>
      <w:r>
        <w:rPr>
          <w:rFonts w:eastAsia="MS Mincho"/>
          <w:color w:val="000000"/>
          <w:sz w:val="28"/>
          <w:szCs w:val="28"/>
          <w:lang w:eastAsia="en-US"/>
        </w:rPr>
        <w:t>.202</w:t>
      </w:r>
      <w:r w:rsidR="009512A3">
        <w:rPr>
          <w:rFonts w:eastAsia="MS Mincho"/>
          <w:color w:val="000000"/>
          <w:sz w:val="28"/>
          <w:szCs w:val="28"/>
          <w:lang w:eastAsia="en-US"/>
        </w:rPr>
        <w:t>6</w:t>
      </w:r>
      <w:r>
        <w:rPr>
          <w:rFonts w:eastAsia="MS Mincho"/>
          <w:color w:val="000000"/>
          <w:sz w:val="28"/>
          <w:szCs w:val="28"/>
          <w:lang w:eastAsia="en-US"/>
        </w:rPr>
        <w:t xml:space="preserve"> р.</w:t>
      </w:r>
    </w:p>
    <w:p w14:paraId="419B72C7" w14:textId="614DD56B" w:rsidR="0098330F" w:rsidRPr="005E1CA7" w:rsidRDefault="00F216E1" w:rsidP="0098330F">
      <w:pPr>
        <w:numPr>
          <w:ilvl w:val="0"/>
          <w:numId w:val="29"/>
        </w:numPr>
        <w:shd w:val="clear" w:color="auto" w:fill="FFFFFF"/>
        <w:tabs>
          <w:tab w:val="clear" w:pos="928"/>
          <w:tab w:val="left" w:pos="0"/>
          <w:tab w:val="num" w:pos="568"/>
          <w:tab w:val="left" w:pos="993"/>
        </w:tabs>
        <w:ind w:left="0" w:firstLine="709"/>
        <w:jc w:val="both"/>
        <w:rPr>
          <w:color w:val="000000"/>
          <w:sz w:val="28"/>
          <w:szCs w:val="28"/>
          <w:lang w:eastAsia="uk-UA"/>
        </w:rPr>
      </w:pPr>
      <w:r w:rsidRPr="00F216E1">
        <w:rPr>
          <w:color w:val="000000"/>
          <w:sz w:val="28"/>
          <w:szCs w:val="28"/>
          <w:lang w:eastAsia="uk-UA"/>
        </w:rPr>
        <w:t xml:space="preserve">Прийняти рішення про намір передати в оренду нерухоме майно – нежитлові приміщення  № </w:t>
      </w:r>
      <w:r w:rsidR="0098330F">
        <w:rPr>
          <w:color w:val="000000"/>
          <w:sz w:val="28"/>
          <w:szCs w:val="28"/>
          <w:lang w:eastAsia="uk-UA"/>
        </w:rPr>
        <w:t xml:space="preserve">5, 18 </w:t>
      </w:r>
      <w:r w:rsidRPr="00F216E1">
        <w:rPr>
          <w:color w:val="000000"/>
          <w:sz w:val="28"/>
          <w:szCs w:val="28"/>
          <w:lang w:eastAsia="uk-UA"/>
        </w:rPr>
        <w:t xml:space="preserve">(приміщення № </w:t>
      </w:r>
      <w:r w:rsidR="0098330F">
        <w:rPr>
          <w:color w:val="000000"/>
          <w:sz w:val="28"/>
          <w:szCs w:val="28"/>
          <w:lang w:eastAsia="uk-UA"/>
        </w:rPr>
        <w:t>4</w:t>
      </w:r>
      <w:r w:rsidRPr="00F216E1">
        <w:rPr>
          <w:color w:val="000000"/>
          <w:sz w:val="28"/>
          <w:szCs w:val="28"/>
          <w:lang w:eastAsia="uk-UA"/>
        </w:rPr>
        <w:t xml:space="preserve"> залишити у спільному користуванні) загальною площею </w:t>
      </w:r>
      <w:r w:rsidR="0098330F">
        <w:rPr>
          <w:color w:val="000000"/>
          <w:sz w:val="28"/>
          <w:szCs w:val="28"/>
          <w:lang w:eastAsia="uk-UA"/>
        </w:rPr>
        <w:t>24</w:t>
      </w:r>
      <w:r w:rsidRPr="00F216E1">
        <w:rPr>
          <w:color w:val="000000"/>
          <w:sz w:val="28"/>
          <w:szCs w:val="28"/>
          <w:lang w:eastAsia="uk-UA"/>
        </w:rPr>
        <w:t>,</w:t>
      </w:r>
      <w:r w:rsidR="00DB0763">
        <w:rPr>
          <w:color w:val="000000"/>
          <w:sz w:val="28"/>
          <w:szCs w:val="28"/>
          <w:lang w:eastAsia="uk-UA"/>
        </w:rPr>
        <w:t>1</w:t>
      </w:r>
      <w:r w:rsidR="0098330F">
        <w:rPr>
          <w:color w:val="000000"/>
          <w:sz w:val="28"/>
          <w:szCs w:val="28"/>
          <w:lang w:eastAsia="uk-UA"/>
        </w:rPr>
        <w:t>3</w:t>
      </w:r>
      <w:r w:rsidRPr="00F216E1">
        <w:rPr>
          <w:color w:val="000000"/>
          <w:sz w:val="28"/>
          <w:szCs w:val="28"/>
          <w:lang w:eastAsia="uk-UA"/>
        </w:rPr>
        <w:t xml:space="preserve"> кв. м. які  розташовані на першому поверсі  </w:t>
      </w:r>
      <w:r w:rsidR="0098330F">
        <w:rPr>
          <w:rFonts w:eastAsia="MS Mincho"/>
          <w:sz w:val="28"/>
          <w:szCs w:val="28"/>
          <w:lang w:eastAsia="en-US"/>
        </w:rPr>
        <w:t xml:space="preserve">Сілецької гімназії Ямницької сільської ради </w:t>
      </w:r>
      <w:r w:rsidR="0098330F" w:rsidRPr="005E1CA7">
        <w:rPr>
          <w:rFonts w:eastAsia="MS Mincho"/>
          <w:sz w:val="28"/>
          <w:szCs w:val="28"/>
          <w:lang w:eastAsia="en-US"/>
        </w:rPr>
        <w:t>за адресою: вул.</w:t>
      </w:r>
      <w:r w:rsidR="0098330F">
        <w:rPr>
          <w:rFonts w:eastAsia="MS Mincho"/>
          <w:sz w:val="28"/>
          <w:szCs w:val="28"/>
          <w:lang w:eastAsia="en-US"/>
        </w:rPr>
        <w:t xml:space="preserve"> Зузука, 12-А</w:t>
      </w:r>
      <w:r w:rsidR="0098330F" w:rsidRPr="005E1CA7">
        <w:rPr>
          <w:rFonts w:eastAsia="MS Mincho"/>
          <w:sz w:val="28"/>
          <w:szCs w:val="28"/>
          <w:lang w:eastAsia="en-US"/>
        </w:rPr>
        <w:t xml:space="preserve">, с. </w:t>
      </w:r>
      <w:r w:rsidR="0098330F">
        <w:rPr>
          <w:rFonts w:eastAsia="MS Mincho"/>
          <w:sz w:val="28"/>
          <w:szCs w:val="28"/>
          <w:lang w:eastAsia="en-US"/>
        </w:rPr>
        <w:t>Сілець</w:t>
      </w:r>
      <w:r w:rsidR="0098330F" w:rsidRPr="005E1CA7">
        <w:rPr>
          <w:rFonts w:eastAsia="MS Mincho"/>
          <w:sz w:val="28"/>
          <w:szCs w:val="28"/>
          <w:lang w:eastAsia="en-US"/>
        </w:rPr>
        <w:t xml:space="preserve">, </w:t>
      </w:r>
      <w:r w:rsidR="0098330F" w:rsidRPr="005E1CA7">
        <w:rPr>
          <w:color w:val="000000"/>
          <w:sz w:val="28"/>
          <w:szCs w:val="28"/>
          <w:lang w:eastAsia="uk-UA"/>
        </w:rPr>
        <w:t>Івано-Франківського району, Івано-Франківської області.</w:t>
      </w:r>
    </w:p>
    <w:p w14:paraId="5A57F5F2" w14:textId="36266855" w:rsidR="005E1CA7" w:rsidRPr="0098330F" w:rsidRDefault="005E1CA7" w:rsidP="009613C4">
      <w:pPr>
        <w:numPr>
          <w:ilvl w:val="0"/>
          <w:numId w:val="29"/>
        </w:numPr>
        <w:shd w:val="clear" w:color="auto" w:fill="FFFFFF"/>
        <w:tabs>
          <w:tab w:val="clear" w:pos="928"/>
          <w:tab w:val="num" w:pos="568"/>
          <w:tab w:val="left" w:pos="993"/>
        </w:tabs>
        <w:ind w:left="0" w:firstLine="709"/>
        <w:jc w:val="both"/>
        <w:rPr>
          <w:color w:val="000000"/>
          <w:sz w:val="28"/>
          <w:szCs w:val="28"/>
          <w:lang w:eastAsia="uk-UA"/>
        </w:rPr>
      </w:pPr>
      <w:r w:rsidRPr="0098330F">
        <w:rPr>
          <w:color w:val="000000"/>
          <w:sz w:val="28"/>
          <w:szCs w:val="28"/>
          <w:lang w:eastAsia="uk-UA"/>
        </w:rPr>
        <w:t xml:space="preserve">Включити до Переліку першого типу  нерухоме майно - </w:t>
      </w:r>
      <w:r w:rsidRPr="0098330F">
        <w:rPr>
          <w:rFonts w:eastAsia="MS Mincho"/>
          <w:sz w:val="28"/>
          <w:szCs w:val="28"/>
          <w:lang w:eastAsia="en-US"/>
        </w:rPr>
        <w:t xml:space="preserve">загальною площею </w:t>
      </w:r>
      <w:r w:rsidR="008B7688" w:rsidRPr="0098330F">
        <w:rPr>
          <w:rFonts w:eastAsia="MS Mincho"/>
          <w:sz w:val="28"/>
          <w:szCs w:val="28"/>
          <w:lang w:eastAsia="en-US"/>
        </w:rPr>
        <w:t>24</w:t>
      </w:r>
      <w:r w:rsidRPr="0098330F">
        <w:rPr>
          <w:rFonts w:eastAsia="MS Mincho"/>
          <w:sz w:val="28"/>
          <w:szCs w:val="28"/>
          <w:lang w:eastAsia="en-US"/>
        </w:rPr>
        <w:t>,</w:t>
      </w:r>
      <w:r w:rsidR="008B7688" w:rsidRPr="0098330F">
        <w:rPr>
          <w:rFonts w:eastAsia="MS Mincho"/>
          <w:sz w:val="28"/>
          <w:szCs w:val="28"/>
          <w:lang w:eastAsia="en-US"/>
        </w:rPr>
        <w:t>13</w:t>
      </w:r>
      <w:r w:rsidRPr="0098330F">
        <w:rPr>
          <w:rFonts w:eastAsia="MS Mincho"/>
          <w:sz w:val="28"/>
          <w:szCs w:val="28"/>
          <w:lang w:eastAsia="en-US"/>
        </w:rPr>
        <w:t xml:space="preserve"> кв. м. (приміщення №</w:t>
      </w:r>
      <w:r w:rsidR="00B02C39" w:rsidRPr="0098330F">
        <w:rPr>
          <w:rFonts w:eastAsia="MS Mincho"/>
          <w:sz w:val="28"/>
          <w:szCs w:val="28"/>
          <w:lang w:eastAsia="en-US"/>
        </w:rPr>
        <w:t xml:space="preserve"> </w:t>
      </w:r>
      <w:r w:rsidR="008B7688" w:rsidRPr="0098330F">
        <w:rPr>
          <w:rFonts w:eastAsia="MS Mincho"/>
          <w:sz w:val="28"/>
          <w:szCs w:val="28"/>
          <w:lang w:eastAsia="en-US"/>
        </w:rPr>
        <w:t>5, 18</w:t>
      </w:r>
      <w:r w:rsidR="00055544" w:rsidRPr="0098330F">
        <w:rPr>
          <w:rFonts w:eastAsia="MS Mincho"/>
          <w:sz w:val="28"/>
          <w:szCs w:val="28"/>
          <w:lang w:eastAsia="en-US"/>
        </w:rPr>
        <w:t>,</w:t>
      </w:r>
      <w:r w:rsidR="00B02C39" w:rsidRPr="0098330F">
        <w:rPr>
          <w:rFonts w:eastAsia="MS Mincho"/>
          <w:sz w:val="28"/>
          <w:szCs w:val="28"/>
          <w:lang w:eastAsia="en-US"/>
        </w:rPr>
        <w:t xml:space="preserve"> </w:t>
      </w:r>
      <w:r w:rsidR="00055544" w:rsidRPr="0098330F">
        <w:rPr>
          <w:rFonts w:eastAsia="MS Mincho"/>
          <w:sz w:val="28"/>
          <w:szCs w:val="28"/>
          <w:lang w:eastAsia="en-US"/>
        </w:rPr>
        <w:t>приміщення № 4 залишити у спільному</w:t>
      </w:r>
      <w:r w:rsidR="0098330F" w:rsidRPr="0098330F">
        <w:rPr>
          <w:rFonts w:eastAsia="MS Mincho"/>
          <w:sz w:val="28"/>
          <w:szCs w:val="28"/>
          <w:lang w:eastAsia="en-US"/>
        </w:rPr>
        <w:t xml:space="preserve"> </w:t>
      </w:r>
      <w:r w:rsidR="00055544" w:rsidRPr="0098330F">
        <w:rPr>
          <w:rFonts w:eastAsia="MS Mincho"/>
          <w:sz w:val="28"/>
          <w:szCs w:val="28"/>
          <w:lang w:eastAsia="en-US"/>
        </w:rPr>
        <w:t>користуванні</w:t>
      </w:r>
      <w:r w:rsidRPr="0098330F">
        <w:rPr>
          <w:rFonts w:eastAsia="MS Mincho"/>
          <w:sz w:val="28"/>
          <w:szCs w:val="28"/>
          <w:lang w:eastAsia="en-US"/>
        </w:rPr>
        <w:t>) згідно з технічним паспортом, скла</w:t>
      </w:r>
      <w:r w:rsidR="008B7688" w:rsidRPr="0098330F">
        <w:rPr>
          <w:rFonts w:eastAsia="MS Mincho"/>
          <w:sz w:val="28"/>
          <w:szCs w:val="28"/>
          <w:lang w:eastAsia="en-US"/>
        </w:rPr>
        <w:t>деним 12</w:t>
      </w:r>
      <w:r w:rsidRPr="0098330F">
        <w:rPr>
          <w:rFonts w:eastAsia="MS Mincho"/>
          <w:sz w:val="28"/>
          <w:szCs w:val="28"/>
          <w:lang w:eastAsia="en-US"/>
        </w:rPr>
        <w:t>.0</w:t>
      </w:r>
      <w:r w:rsidR="008B7688" w:rsidRPr="0098330F">
        <w:rPr>
          <w:rFonts w:eastAsia="MS Mincho"/>
          <w:sz w:val="28"/>
          <w:szCs w:val="28"/>
          <w:lang w:eastAsia="en-US"/>
        </w:rPr>
        <w:t>4</w:t>
      </w:r>
      <w:r w:rsidRPr="0098330F">
        <w:rPr>
          <w:rFonts w:eastAsia="MS Mincho"/>
          <w:sz w:val="28"/>
          <w:szCs w:val="28"/>
          <w:lang w:eastAsia="en-US"/>
        </w:rPr>
        <w:t>.201</w:t>
      </w:r>
      <w:r w:rsidR="00B02C39" w:rsidRPr="0098330F">
        <w:rPr>
          <w:rFonts w:eastAsia="MS Mincho"/>
          <w:sz w:val="28"/>
          <w:szCs w:val="28"/>
          <w:lang w:eastAsia="en-US"/>
        </w:rPr>
        <w:t>8</w:t>
      </w:r>
      <w:r w:rsidRPr="0098330F">
        <w:rPr>
          <w:rFonts w:eastAsia="MS Mincho"/>
          <w:sz w:val="28"/>
          <w:szCs w:val="28"/>
          <w:lang w:eastAsia="en-US"/>
        </w:rPr>
        <w:t xml:space="preserve">р., які  розташовані на першому поверсі </w:t>
      </w:r>
      <w:r w:rsidR="008B7688" w:rsidRPr="0098330F">
        <w:rPr>
          <w:rFonts w:eastAsia="MS Mincho"/>
          <w:sz w:val="28"/>
          <w:szCs w:val="28"/>
          <w:lang w:eastAsia="en-US"/>
        </w:rPr>
        <w:t xml:space="preserve">Сілецької гімназії Ямницької сільської ради </w:t>
      </w:r>
      <w:r w:rsidRPr="0098330F">
        <w:rPr>
          <w:rFonts w:eastAsia="MS Mincho"/>
          <w:sz w:val="28"/>
          <w:szCs w:val="28"/>
          <w:lang w:eastAsia="en-US"/>
        </w:rPr>
        <w:t>за адресою: вул.</w:t>
      </w:r>
      <w:r w:rsidR="00B02C39" w:rsidRPr="0098330F">
        <w:rPr>
          <w:rFonts w:eastAsia="MS Mincho"/>
          <w:sz w:val="28"/>
          <w:szCs w:val="28"/>
          <w:lang w:eastAsia="en-US"/>
        </w:rPr>
        <w:t xml:space="preserve"> </w:t>
      </w:r>
      <w:r w:rsidR="008B7688" w:rsidRPr="0098330F">
        <w:rPr>
          <w:rFonts w:eastAsia="MS Mincho"/>
          <w:sz w:val="28"/>
          <w:szCs w:val="28"/>
          <w:lang w:eastAsia="en-US"/>
        </w:rPr>
        <w:t>Зузука</w:t>
      </w:r>
      <w:r w:rsidR="00B02C39" w:rsidRPr="0098330F">
        <w:rPr>
          <w:rFonts w:eastAsia="MS Mincho"/>
          <w:sz w:val="28"/>
          <w:szCs w:val="28"/>
          <w:lang w:eastAsia="en-US"/>
        </w:rPr>
        <w:t xml:space="preserve">, </w:t>
      </w:r>
      <w:r w:rsidR="008B7688" w:rsidRPr="0098330F">
        <w:rPr>
          <w:rFonts w:eastAsia="MS Mincho"/>
          <w:sz w:val="28"/>
          <w:szCs w:val="28"/>
          <w:lang w:eastAsia="en-US"/>
        </w:rPr>
        <w:t>12-А</w:t>
      </w:r>
      <w:r w:rsidRPr="0098330F">
        <w:rPr>
          <w:rFonts w:eastAsia="MS Mincho"/>
          <w:sz w:val="28"/>
          <w:szCs w:val="28"/>
          <w:lang w:eastAsia="en-US"/>
        </w:rPr>
        <w:t xml:space="preserve">, с. </w:t>
      </w:r>
      <w:r w:rsidR="008B7688" w:rsidRPr="0098330F">
        <w:rPr>
          <w:rFonts w:eastAsia="MS Mincho"/>
          <w:sz w:val="28"/>
          <w:szCs w:val="28"/>
          <w:lang w:eastAsia="en-US"/>
        </w:rPr>
        <w:t>Сілець</w:t>
      </w:r>
      <w:r w:rsidRPr="0098330F">
        <w:rPr>
          <w:rFonts w:eastAsia="MS Mincho"/>
          <w:sz w:val="28"/>
          <w:szCs w:val="28"/>
          <w:lang w:eastAsia="en-US"/>
        </w:rPr>
        <w:t xml:space="preserve">, </w:t>
      </w:r>
      <w:r w:rsidRPr="0098330F">
        <w:rPr>
          <w:color w:val="000000"/>
          <w:sz w:val="28"/>
          <w:szCs w:val="28"/>
          <w:lang w:eastAsia="uk-UA"/>
        </w:rPr>
        <w:t>Івано-Франківського району, Івано-Франківської області.</w:t>
      </w:r>
    </w:p>
    <w:p w14:paraId="7B833527" w14:textId="326CFB93" w:rsidR="005E1CA7" w:rsidRDefault="005E1CA7" w:rsidP="005E1CA7">
      <w:pPr>
        <w:shd w:val="clear" w:color="auto" w:fill="FFFFFF"/>
        <w:tabs>
          <w:tab w:val="num" w:pos="568"/>
          <w:tab w:val="left" w:pos="993"/>
        </w:tabs>
        <w:ind w:firstLine="709"/>
        <w:jc w:val="both"/>
        <w:rPr>
          <w:rFonts w:eastAsia="MS Mincho"/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uk-UA"/>
        </w:rPr>
        <w:t xml:space="preserve">Оголосити аукціон про передачу в оренду частини нежитлового приміщення, за результатами якого укласти з переможцем аукціону договір оренди нежитлових приміщень строком </w:t>
      </w:r>
      <w:r w:rsidR="00B02C39">
        <w:rPr>
          <w:color w:val="000000"/>
          <w:sz w:val="28"/>
          <w:szCs w:val="28"/>
          <w:lang w:eastAsia="uk-UA"/>
        </w:rPr>
        <w:t xml:space="preserve">на 2 </w:t>
      </w:r>
      <w:r>
        <w:rPr>
          <w:color w:val="000000"/>
          <w:sz w:val="28"/>
          <w:szCs w:val="28"/>
          <w:lang w:eastAsia="uk-UA"/>
        </w:rPr>
        <w:t xml:space="preserve">роки для надання послуг пов’язаних із обслуговуванням працівників  та відвідувачів закладу, а саме: </w:t>
      </w:r>
      <w:r w:rsidRPr="005E1CA7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для організації приготування їжі, без права передачі об’єкта оренди в суборенду</w:t>
      </w:r>
      <w:r w:rsidRPr="005E1CA7">
        <w:rPr>
          <w:rFonts w:eastAsia="MS Mincho"/>
          <w:color w:val="000000"/>
          <w:sz w:val="28"/>
          <w:szCs w:val="28"/>
          <w:lang w:eastAsia="en-US"/>
        </w:rPr>
        <w:t>.</w:t>
      </w:r>
    </w:p>
    <w:p w14:paraId="739B1D1D" w14:textId="21A77D79" w:rsidR="005E1CA7" w:rsidRDefault="005E1CA7" w:rsidP="005E1CA7">
      <w:pPr>
        <w:shd w:val="clear" w:color="auto" w:fill="FFFFFF"/>
        <w:tabs>
          <w:tab w:val="num" w:pos="568"/>
          <w:tab w:val="left" w:pos="993"/>
        </w:tabs>
        <w:ind w:firstLine="709"/>
        <w:jc w:val="both"/>
        <w:rPr>
          <w:rFonts w:eastAsia="MS Mincho"/>
          <w:color w:val="000000"/>
          <w:sz w:val="28"/>
          <w:szCs w:val="28"/>
          <w:lang w:eastAsia="en-US"/>
        </w:rPr>
      </w:pPr>
      <w:r>
        <w:rPr>
          <w:rFonts w:eastAsia="MS Mincho"/>
          <w:color w:val="000000"/>
          <w:sz w:val="28"/>
          <w:szCs w:val="28"/>
          <w:lang w:eastAsia="en-US"/>
        </w:rPr>
        <w:t xml:space="preserve">Підстава: лист </w:t>
      </w:r>
      <w:r w:rsidR="008B7688">
        <w:rPr>
          <w:rFonts w:eastAsia="MS Mincho"/>
          <w:color w:val="000000"/>
          <w:sz w:val="28"/>
          <w:szCs w:val="28"/>
          <w:lang w:eastAsia="en-US"/>
        </w:rPr>
        <w:t xml:space="preserve">директора Сілецької гімназії </w:t>
      </w:r>
      <w:r w:rsidR="005A3A91">
        <w:rPr>
          <w:rFonts w:eastAsia="MS Mincho"/>
          <w:color w:val="000000"/>
          <w:sz w:val="28"/>
          <w:szCs w:val="28"/>
          <w:lang w:eastAsia="en-US"/>
        </w:rPr>
        <w:t>Ямницької сільської ради від 07</w:t>
      </w:r>
      <w:r>
        <w:rPr>
          <w:rFonts w:eastAsia="MS Mincho"/>
          <w:color w:val="000000"/>
          <w:sz w:val="28"/>
          <w:szCs w:val="28"/>
          <w:lang w:eastAsia="en-US"/>
        </w:rPr>
        <w:t>.0</w:t>
      </w:r>
      <w:r w:rsidR="005A3A91">
        <w:rPr>
          <w:rFonts w:eastAsia="MS Mincho"/>
          <w:color w:val="000000"/>
          <w:sz w:val="28"/>
          <w:szCs w:val="28"/>
          <w:lang w:eastAsia="en-US"/>
        </w:rPr>
        <w:t>9</w:t>
      </w:r>
      <w:r>
        <w:rPr>
          <w:rFonts w:eastAsia="MS Mincho"/>
          <w:color w:val="000000"/>
          <w:sz w:val="28"/>
          <w:szCs w:val="28"/>
          <w:lang w:eastAsia="en-US"/>
        </w:rPr>
        <w:t>.202</w:t>
      </w:r>
      <w:r w:rsidR="005A3A91">
        <w:rPr>
          <w:rFonts w:eastAsia="MS Mincho"/>
          <w:color w:val="000000"/>
          <w:sz w:val="28"/>
          <w:szCs w:val="28"/>
          <w:lang w:eastAsia="en-US"/>
        </w:rPr>
        <w:t>6</w:t>
      </w:r>
      <w:r>
        <w:rPr>
          <w:rFonts w:eastAsia="MS Mincho"/>
          <w:color w:val="000000"/>
          <w:sz w:val="28"/>
          <w:szCs w:val="28"/>
          <w:lang w:eastAsia="en-US"/>
        </w:rPr>
        <w:t xml:space="preserve"> р.</w:t>
      </w:r>
    </w:p>
    <w:p w14:paraId="42095888" w14:textId="6DFEC163" w:rsidR="0098330F" w:rsidRPr="005A3A91" w:rsidRDefault="0098330F" w:rsidP="0098330F">
      <w:pPr>
        <w:shd w:val="clear" w:color="auto" w:fill="FFFFFF"/>
        <w:tabs>
          <w:tab w:val="left" w:pos="360"/>
          <w:tab w:val="left" w:pos="993"/>
        </w:tabs>
        <w:jc w:val="both"/>
        <w:rPr>
          <w:color w:val="000000"/>
          <w:sz w:val="28"/>
          <w:szCs w:val="28"/>
          <w:lang w:eastAsia="uk-UA"/>
        </w:rPr>
      </w:pPr>
      <w:r>
        <w:rPr>
          <w:rFonts w:eastAsia="MS Mincho"/>
          <w:color w:val="000000"/>
          <w:sz w:val="28"/>
          <w:szCs w:val="28"/>
          <w:lang w:eastAsia="en-US"/>
        </w:rPr>
        <w:t xml:space="preserve">          5</w:t>
      </w:r>
      <w:r w:rsidRPr="0098330F">
        <w:rPr>
          <w:rFonts w:eastAsia="MS Mincho"/>
          <w:color w:val="000000"/>
          <w:sz w:val="28"/>
          <w:szCs w:val="28"/>
          <w:lang w:eastAsia="en-US"/>
        </w:rPr>
        <w:t>.</w:t>
      </w:r>
      <w:r w:rsidRPr="0098330F">
        <w:rPr>
          <w:rFonts w:eastAsia="MS Mincho"/>
          <w:color w:val="000000"/>
          <w:sz w:val="28"/>
          <w:szCs w:val="28"/>
          <w:lang w:eastAsia="en-US"/>
        </w:rPr>
        <w:tab/>
        <w:t xml:space="preserve">Прийняти рішення про намір передати в оренду нерухоме майно – нежитлові приміщення № </w:t>
      </w:r>
      <w:r>
        <w:rPr>
          <w:rFonts w:eastAsia="MS Mincho"/>
          <w:color w:val="000000"/>
          <w:sz w:val="28"/>
          <w:szCs w:val="28"/>
          <w:lang w:eastAsia="en-US"/>
        </w:rPr>
        <w:t>11</w:t>
      </w:r>
      <w:r w:rsidRPr="0098330F">
        <w:rPr>
          <w:rFonts w:eastAsia="MS Mincho"/>
          <w:color w:val="000000"/>
          <w:sz w:val="28"/>
          <w:szCs w:val="28"/>
          <w:lang w:eastAsia="en-US"/>
        </w:rPr>
        <w:t xml:space="preserve">, </w:t>
      </w:r>
      <w:r>
        <w:rPr>
          <w:rFonts w:eastAsia="MS Mincho"/>
          <w:color w:val="000000"/>
          <w:sz w:val="28"/>
          <w:szCs w:val="28"/>
          <w:lang w:eastAsia="en-US"/>
        </w:rPr>
        <w:t>12</w:t>
      </w:r>
      <w:r w:rsidRPr="0098330F">
        <w:rPr>
          <w:rFonts w:eastAsia="MS Mincho"/>
          <w:color w:val="000000"/>
          <w:sz w:val="28"/>
          <w:szCs w:val="28"/>
          <w:lang w:eastAsia="en-US"/>
        </w:rPr>
        <w:t xml:space="preserve"> (приміщення № </w:t>
      </w:r>
      <w:r>
        <w:rPr>
          <w:rFonts w:eastAsia="MS Mincho"/>
          <w:color w:val="000000"/>
          <w:sz w:val="28"/>
          <w:szCs w:val="28"/>
          <w:lang w:eastAsia="en-US"/>
        </w:rPr>
        <w:t>13</w:t>
      </w:r>
      <w:r w:rsidRPr="0098330F">
        <w:rPr>
          <w:rFonts w:eastAsia="MS Mincho"/>
          <w:color w:val="000000"/>
          <w:sz w:val="28"/>
          <w:szCs w:val="28"/>
          <w:lang w:eastAsia="en-US"/>
        </w:rPr>
        <w:t xml:space="preserve"> залишити у спільному користуванні) загальною площею </w:t>
      </w:r>
      <w:r w:rsidR="00DB0763">
        <w:rPr>
          <w:rFonts w:eastAsia="MS Mincho"/>
          <w:color w:val="000000"/>
          <w:sz w:val="28"/>
          <w:szCs w:val="28"/>
          <w:lang w:eastAsia="en-US"/>
        </w:rPr>
        <w:t>36</w:t>
      </w:r>
      <w:r w:rsidRPr="0098330F">
        <w:rPr>
          <w:rFonts w:eastAsia="MS Mincho"/>
          <w:color w:val="000000"/>
          <w:sz w:val="28"/>
          <w:szCs w:val="28"/>
          <w:lang w:eastAsia="en-US"/>
        </w:rPr>
        <w:t>,</w:t>
      </w:r>
      <w:r w:rsidR="00DB0763">
        <w:rPr>
          <w:rFonts w:eastAsia="MS Mincho"/>
          <w:color w:val="000000"/>
          <w:sz w:val="28"/>
          <w:szCs w:val="28"/>
          <w:lang w:eastAsia="en-US"/>
        </w:rPr>
        <w:t>1</w:t>
      </w:r>
      <w:r w:rsidRPr="0098330F">
        <w:rPr>
          <w:rFonts w:eastAsia="MS Mincho"/>
          <w:color w:val="000000"/>
          <w:sz w:val="28"/>
          <w:szCs w:val="28"/>
          <w:lang w:eastAsia="en-US"/>
        </w:rPr>
        <w:t xml:space="preserve"> кв. м. які  розташовані на першому поверсі </w:t>
      </w:r>
      <w:r>
        <w:rPr>
          <w:rFonts w:eastAsia="MS Mincho"/>
          <w:color w:val="000000"/>
          <w:sz w:val="28"/>
          <w:szCs w:val="28"/>
          <w:lang w:eastAsia="en-US"/>
        </w:rPr>
        <w:t>навчального корпусу Б</w:t>
      </w:r>
      <w:r w:rsidRPr="0098330F">
        <w:rPr>
          <w:rFonts w:eastAsia="MS Mincho"/>
          <w:color w:val="000000"/>
          <w:sz w:val="28"/>
          <w:szCs w:val="28"/>
          <w:lang w:eastAsia="en-US"/>
        </w:rPr>
        <w:t xml:space="preserve"> </w:t>
      </w:r>
      <w:r>
        <w:rPr>
          <w:color w:val="000000"/>
          <w:sz w:val="28"/>
          <w:szCs w:val="28"/>
          <w:lang w:eastAsia="uk-UA"/>
        </w:rPr>
        <w:t>Тязівської</w:t>
      </w:r>
      <w:r w:rsidRPr="005A3A91">
        <w:rPr>
          <w:color w:val="000000"/>
          <w:sz w:val="28"/>
          <w:szCs w:val="28"/>
          <w:lang w:eastAsia="uk-UA"/>
        </w:rPr>
        <w:t xml:space="preserve"> гімназії Ямницької сільської ради за адресою: вул. </w:t>
      </w:r>
      <w:r>
        <w:rPr>
          <w:color w:val="000000"/>
          <w:sz w:val="28"/>
          <w:szCs w:val="28"/>
          <w:lang w:eastAsia="uk-UA"/>
        </w:rPr>
        <w:t>Галицька</w:t>
      </w:r>
      <w:r w:rsidRPr="005A3A91">
        <w:rPr>
          <w:color w:val="000000"/>
          <w:sz w:val="28"/>
          <w:szCs w:val="28"/>
          <w:lang w:eastAsia="uk-UA"/>
        </w:rPr>
        <w:t>,</w:t>
      </w:r>
      <w:r>
        <w:rPr>
          <w:color w:val="000000"/>
          <w:sz w:val="28"/>
          <w:szCs w:val="28"/>
          <w:lang w:eastAsia="uk-UA"/>
        </w:rPr>
        <w:t xml:space="preserve"> 6</w:t>
      </w:r>
      <w:r w:rsidRPr="005A3A91">
        <w:rPr>
          <w:color w:val="000000"/>
          <w:sz w:val="28"/>
          <w:szCs w:val="28"/>
          <w:lang w:eastAsia="uk-UA"/>
        </w:rPr>
        <w:t xml:space="preserve">, с. </w:t>
      </w:r>
      <w:r>
        <w:rPr>
          <w:color w:val="000000"/>
          <w:sz w:val="28"/>
          <w:szCs w:val="28"/>
          <w:lang w:eastAsia="uk-UA"/>
        </w:rPr>
        <w:t>Тязів</w:t>
      </w:r>
      <w:r w:rsidRPr="005A3A91">
        <w:rPr>
          <w:color w:val="000000"/>
          <w:sz w:val="28"/>
          <w:szCs w:val="28"/>
          <w:lang w:eastAsia="uk-UA"/>
        </w:rPr>
        <w:t>, Івано-Франківського району, Івано-Франківської області.</w:t>
      </w:r>
    </w:p>
    <w:p w14:paraId="4FA6D939" w14:textId="58878C93" w:rsidR="005A3A91" w:rsidRPr="005A3A91" w:rsidRDefault="005A3A91" w:rsidP="0098330F">
      <w:pPr>
        <w:numPr>
          <w:ilvl w:val="0"/>
          <w:numId w:val="31"/>
        </w:numPr>
        <w:shd w:val="clear" w:color="auto" w:fill="FFFFFF"/>
        <w:tabs>
          <w:tab w:val="left" w:pos="360"/>
          <w:tab w:val="left" w:pos="993"/>
        </w:tabs>
        <w:ind w:left="0" w:firstLine="709"/>
        <w:jc w:val="both"/>
        <w:rPr>
          <w:color w:val="000000"/>
          <w:sz w:val="28"/>
          <w:szCs w:val="28"/>
          <w:lang w:eastAsia="uk-UA"/>
        </w:rPr>
      </w:pPr>
      <w:r w:rsidRPr="005A3A91">
        <w:rPr>
          <w:color w:val="000000"/>
          <w:sz w:val="28"/>
          <w:szCs w:val="28"/>
          <w:lang w:eastAsia="uk-UA"/>
        </w:rPr>
        <w:t xml:space="preserve">Включити до Переліку першого типу нерухоме майно - загальною площею </w:t>
      </w:r>
      <w:r>
        <w:rPr>
          <w:color w:val="000000"/>
          <w:sz w:val="28"/>
          <w:szCs w:val="28"/>
          <w:lang w:eastAsia="uk-UA"/>
        </w:rPr>
        <w:t>36,1 кв. м. (приміщення № 11</w:t>
      </w:r>
      <w:r w:rsidRPr="005A3A91">
        <w:rPr>
          <w:color w:val="000000"/>
          <w:sz w:val="28"/>
          <w:szCs w:val="28"/>
          <w:lang w:eastAsia="uk-UA"/>
        </w:rPr>
        <w:t>, 1</w:t>
      </w:r>
      <w:r>
        <w:rPr>
          <w:color w:val="000000"/>
          <w:sz w:val="28"/>
          <w:szCs w:val="28"/>
          <w:lang w:eastAsia="uk-UA"/>
        </w:rPr>
        <w:t>2</w:t>
      </w:r>
      <w:r w:rsidRPr="005A3A91">
        <w:rPr>
          <w:rFonts w:eastAsia="MS Mincho"/>
          <w:sz w:val="28"/>
          <w:szCs w:val="28"/>
          <w:lang w:eastAsia="en-US"/>
        </w:rPr>
        <w:t xml:space="preserve"> </w:t>
      </w:r>
      <w:r w:rsidRPr="005E1CA7">
        <w:rPr>
          <w:rFonts w:eastAsia="MS Mincho"/>
          <w:sz w:val="28"/>
          <w:szCs w:val="28"/>
          <w:lang w:eastAsia="en-US"/>
        </w:rPr>
        <w:t>приміщення</w:t>
      </w:r>
      <w:r>
        <w:rPr>
          <w:rFonts w:eastAsia="MS Mincho"/>
          <w:sz w:val="28"/>
          <w:szCs w:val="28"/>
          <w:lang w:eastAsia="en-US"/>
        </w:rPr>
        <w:t xml:space="preserve"> № 13</w:t>
      </w:r>
      <w:r w:rsidRPr="005E1CA7">
        <w:rPr>
          <w:rFonts w:eastAsia="MS Mincho"/>
          <w:sz w:val="28"/>
          <w:szCs w:val="28"/>
          <w:lang w:eastAsia="en-US"/>
        </w:rPr>
        <w:t xml:space="preserve"> залишити у спільному користуванні</w:t>
      </w:r>
      <w:r w:rsidRPr="005A3A91">
        <w:rPr>
          <w:color w:val="000000"/>
          <w:sz w:val="28"/>
          <w:szCs w:val="28"/>
          <w:lang w:eastAsia="uk-UA"/>
        </w:rPr>
        <w:t>) згідно з т</w:t>
      </w:r>
      <w:r>
        <w:rPr>
          <w:color w:val="000000"/>
          <w:sz w:val="28"/>
          <w:szCs w:val="28"/>
          <w:lang w:eastAsia="uk-UA"/>
        </w:rPr>
        <w:t>ехнічним паспортом, складеним 05</w:t>
      </w:r>
      <w:r w:rsidRPr="005A3A91">
        <w:rPr>
          <w:color w:val="000000"/>
          <w:sz w:val="28"/>
          <w:szCs w:val="28"/>
          <w:lang w:eastAsia="uk-UA"/>
        </w:rPr>
        <w:t>.04.2018р., які  розташовані на першому поверсі</w:t>
      </w:r>
      <w:r w:rsidR="0098330F">
        <w:rPr>
          <w:color w:val="000000"/>
          <w:sz w:val="28"/>
          <w:szCs w:val="28"/>
          <w:lang w:eastAsia="uk-UA"/>
        </w:rPr>
        <w:t xml:space="preserve"> навчального корпусу Б</w:t>
      </w:r>
      <w:r w:rsidRPr="005A3A91">
        <w:rPr>
          <w:color w:val="000000"/>
          <w:sz w:val="28"/>
          <w:szCs w:val="28"/>
          <w:lang w:eastAsia="uk-UA"/>
        </w:rPr>
        <w:t xml:space="preserve"> </w:t>
      </w:r>
      <w:r>
        <w:rPr>
          <w:color w:val="000000"/>
          <w:sz w:val="28"/>
          <w:szCs w:val="28"/>
          <w:lang w:eastAsia="uk-UA"/>
        </w:rPr>
        <w:t>Тязівської</w:t>
      </w:r>
      <w:r w:rsidRPr="005A3A91">
        <w:rPr>
          <w:color w:val="000000"/>
          <w:sz w:val="28"/>
          <w:szCs w:val="28"/>
          <w:lang w:eastAsia="uk-UA"/>
        </w:rPr>
        <w:t xml:space="preserve"> гімназії Ямницької сільської ради за адресою: вул. </w:t>
      </w:r>
      <w:r>
        <w:rPr>
          <w:color w:val="000000"/>
          <w:sz w:val="28"/>
          <w:szCs w:val="28"/>
          <w:lang w:eastAsia="uk-UA"/>
        </w:rPr>
        <w:t>Галицька</w:t>
      </w:r>
      <w:r w:rsidRPr="005A3A91">
        <w:rPr>
          <w:color w:val="000000"/>
          <w:sz w:val="28"/>
          <w:szCs w:val="28"/>
          <w:lang w:eastAsia="uk-UA"/>
        </w:rPr>
        <w:t>,</w:t>
      </w:r>
      <w:r>
        <w:rPr>
          <w:color w:val="000000"/>
          <w:sz w:val="28"/>
          <w:szCs w:val="28"/>
          <w:lang w:eastAsia="uk-UA"/>
        </w:rPr>
        <w:t xml:space="preserve"> 6</w:t>
      </w:r>
      <w:r w:rsidRPr="005A3A91">
        <w:rPr>
          <w:color w:val="000000"/>
          <w:sz w:val="28"/>
          <w:szCs w:val="28"/>
          <w:lang w:eastAsia="uk-UA"/>
        </w:rPr>
        <w:t xml:space="preserve">, с. </w:t>
      </w:r>
      <w:r>
        <w:rPr>
          <w:color w:val="000000"/>
          <w:sz w:val="28"/>
          <w:szCs w:val="28"/>
          <w:lang w:eastAsia="uk-UA"/>
        </w:rPr>
        <w:t>Тязів</w:t>
      </w:r>
      <w:r w:rsidRPr="005A3A91">
        <w:rPr>
          <w:color w:val="000000"/>
          <w:sz w:val="28"/>
          <w:szCs w:val="28"/>
          <w:lang w:eastAsia="uk-UA"/>
        </w:rPr>
        <w:t>, Івано-Франківського району, Івано-Франківської області.</w:t>
      </w:r>
    </w:p>
    <w:p w14:paraId="4EE849F4" w14:textId="77777777" w:rsidR="005A3A91" w:rsidRPr="005A3A91" w:rsidRDefault="005A3A91" w:rsidP="005A3A91">
      <w:pPr>
        <w:shd w:val="clear" w:color="auto" w:fill="FFFFFF"/>
        <w:tabs>
          <w:tab w:val="left" w:pos="720"/>
        </w:tabs>
        <w:ind w:firstLine="709"/>
        <w:jc w:val="both"/>
        <w:rPr>
          <w:color w:val="000000"/>
          <w:sz w:val="28"/>
          <w:szCs w:val="28"/>
          <w:lang w:eastAsia="uk-UA"/>
        </w:rPr>
      </w:pPr>
      <w:r w:rsidRPr="005A3A91">
        <w:rPr>
          <w:color w:val="000000"/>
          <w:sz w:val="28"/>
          <w:szCs w:val="28"/>
          <w:lang w:eastAsia="uk-UA"/>
        </w:rPr>
        <w:t>Оголосити аукціон про передачу в оренду частини нежитлового приміщення, за результатами якого укласти з переможцем аукціону договір оренди нежитлових приміщень строком на 2 роки для надання послуг пов’язаних із обслуговуванням працівників  та відвідувачів закладу, а саме: для організації приготування їжі, без права передачі об’єкта оренди в суборенду.</w:t>
      </w:r>
    </w:p>
    <w:p w14:paraId="406A0536" w14:textId="12F66AB9" w:rsidR="005A3A91" w:rsidRPr="005A3A91" w:rsidRDefault="005A3A91" w:rsidP="005A3A91">
      <w:pPr>
        <w:shd w:val="clear" w:color="auto" w:fill="FFFFFF"/>
        <w:tabs>
          <w:tab w:val="left" w:pos="720"/>
        </w:tabs>
        <w:ind w:firstLine="709"/>
        <w:jc w:val="both"/>
        <w:rPr>
          <w:color w:val="000000"/>
          <w:sz w:val="28"/>
          <w:szCs w:val="28"/>
          <w:lang w:eastAsia="uk-UA"/>
        </w:rPr>
      </w:pPr>
      <w:r w:rsidRPr="005A3A91">
        <w:rPr>
          <w:color w:val="000000"/>
          <w:sz w:val="28"/>
          <w:szCs w:val="28"/>
          <w:lang w:eastAsia="uk-UA"/>
        </w:rPr>
        <w:t xml:space="preserve">Підстава: лист директора </w:t>
      </w:r>
      <w:r>
        <w:rPr>
          <w:color w:val="000000"/>
          <w:sz w:val="28"/>
          <w:szCs w:val="28"/>
          <w:lang w:eastAsia="uk-UA"/>
        </w:rPr>
        <w:t xml:space="preserve">Тязівської </w:t>
      </w:r>
      <w:r w:rsidRPr="005A3A91">
        <w:rPr>
          <w:color w:val="000000"/>
          <w:sz w:val="28"/>
          <w:szCs w:val="28"/>
          <w:lang w:eastAsia="uk-UA"/>
        </w:rPr>
        <w:t xml:space="preserve"> гімназії Ямницької сільської ради від </w:t>
      </w:r>
      <w:r>
        <w:rPr>
          <w:color w:val="000000"/>
          <w:sz w:val="28"/>
          <w:szCs w:val="28"/>
          <w:lang w:eastAsia="uk-UA"/>
        </w:rPr>
        <w:t>14</w:t>
      </w:r>
      <w:r w:rsidRPr="005A3A91">
        <w:rPr>
          <w:color w:val="000000"/>
          <w:sz w:val="28"/>
          <w:szCs w:val="28"/>
          <w:lang w:eastAsia="uk-UA"/>
        </w:rPr>
        <w:t>.09.2026 р.</w:t>
      </w:r>
    </w:p>
    <w:p w14:paraId="55E9F106" w14:textId="0215BF8C" w:rsidR="005E1CA7" w:rsidRDefault="005E1CA7" w:rsidP="0098330F">
      <w:pPr>
        <w:pStyle w:val="a3"/>
        <w:numPr>
          <w:ilvl w:val="0"/>
          <w:numId w:val="31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Уповноважити сільського голову затвердити оголошення про пер</w:t>
      </w:r>
      <w:r w:rsidR="0098330F">
        <w:rPr>
          <w:color w:val="000000"/>
          <w:sz w:val="28"/>
          <w:szCs w:val="28"/>
        </w:rPr>
        <w:t>едачу в оренду майна на аукціон, щодо об’єктів зазначених в п.1-6 цього</w:t>
      </w:r>
      <w:r>
        <w:rPr>
          <w:color w:val="000000"/>
          <w:sz w:val="28"/>
          <w:szCs w:val="28"/>
        </w:rPr>
        <w:t xml:space="preserve"> рішення, після надання балансоутримувач</w:t>
      </w:r>
      <w:r w:rsidR="00B02C39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м об’єктів інформації про їх вартість.</w:t>
      </w:r>
    </w:p>
    <w:p w14:paraId="17621216" w14:textId="568EA87F" w:rsidR="0098330F" w:rsidRPr="005E1CA7" w:rsidRDefault="0098330F" w:rsidP="0098330F">
      <w:pPr>
        <w:pStyle w:val="a3"/>
        <w:numPr>
          <w:ilvl w:val="0"/>
          <w:numId w:val="31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Оголосити аукціони про передачу в оренду нежитлових приміщень зазначених в п. 1-6 цього рішення, за результатами яких укласти з переможцями аукціонів договори оренди нежитлових приміщень. </w:t>
      </w:r>
    </w:p>
    <w:p w14:paraId="78088616" w14:textId="26B14FAA" w:rsidR="009D2DC1" w:rsidRPr="00AD2CF1" w:rsidRDefault="00082403" w:rsidP="0098330F">
      <w:pPr>
        <w:pStyle w:val="a3"/>
        <w:numPr>
          <w:ilvl w:val="0"/>
          <w:numId w:val="31"/>
        </w:numPr>
        <w:shd w:val="clear" w:color="auto" w:fill="FFFFFF"/>
        <w:tabs>
          <w:tab w:val="left" w:pos="993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Доручити начальнику </w:t>
      </w:r>
      <w:r w:rsidR="009D2DC1" w:rsidRPr="009D2DC1">
        <w:rPr>
          <w:color w:val="000000"/>
          <w:sz w:val="28"/>
          <w:szCs w:val="28"/>
        </w:rPr>
        <w:t xml:space="preserve">відділу </w:t>
      </w:r>
      <w:r>
        <w:rPr>
          <w:color w:val="000000"/>
          <w:sz w:val="28"/>
          <w:szCs w:val="28"/>
        </w:rPr>
        <w:t xml:space="preserve">правової та кадрової роботи </w:t>
      </w:r>
      <w:r w:rsidR="009D2DC1" w:rsidRPr="009D2DC1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О</w:t>
      </w:r>
      <w:r w:rsidR="009D2DC1" w:rsidRPr="009D2DC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Качан</w:t>
      </w:r>
      <w:r w:rsidR="009D2DC1" w:rsidRPr="009D2DC1">
        <w:rPr>
          <w:color w:val="000000"/>
          <w:sz w:val="28"/>
          <w:szCs w:val="28"/>
        </w:rPr>
        <w:t xml:space="preserve">) опублікувати інформацію про потенційний об’єкт оренди, щодо якого прийняте рішення про включення до Переліку </w:t>
      </w:r>
      <w:r w:rsidR="005E1CA7">
        <w:rPr>
          <w:color w:val="000000"/>
          <w:sz w:val="28"/>
          <w:szCs w:val="28"/>
        </w:rPr>
        <w:t xml:space="preserve">першого </w:t>
      </w:r>
      <w:r w:rsidR="009D2DC1" w:rsidRPr="009D2DC1">
        <w:rPr>
          <w:color w:val="000000"/>
          <w:sz w:val="28"/>
          <w:szCs w:val="28"/>
        </w:rPr>
        <w:t>типу, в електронній торговій системі.</w:t>
      </w:r>
    </w:p>
    <w:p w14:paraId="0FE78B49" w14:textId="0068F6F8" w:rsidR="00DC4B58" w:rsidRPr="00571DAD" w:rsidRDefault="0098330F" w:rsidP="00F7704A">
      <w:pPr>
        <w:shd w:val="clear" w:color="auto" w:fill="FFFFFF"/>
        <w:ind w:firstLine="709"/>
        <w:jc w:val="both"/>
        <w:rPr>
          <w:rStyle w:val="rvts9"/>
          <w:sz w:val="28"/>
          <w:szCs w:val="28"/>
        </w:rPr>
      </w:pPr>
      <w:r>
        <w:rPr>
          <w:rStyle w:val="rvts9"/>
          <w:sz w:val="28"/>
          <w:szCs w:val="28"/>
        </w:rPr>
        <w:t>10</w:t>
      </w:r>
      <w:r w:rsidR="00DC4B58" w:rsidRPr="00261DDB">
        <w:rPr>
          <w:rStyle w:val="rvts9"/>
          <w:sz w:val="28"/>
          <w:szCs w:val="28"/>
        </w:rPr>
        <w:t xml:space="preserve">. Контроль за виконанням рішення покласти </w:t>
      </w:r>
      <w:r w:rsidR="00DC4B58">
        <w:rPr>
          <w:rStyle w:val="rvts9"/>
          <w:sz w:val="28"/>
          <w:szCs w:val="28"/>
        </w:rPr>
        <w:t>на</w:t>
      </w:r>
      <w:r w:rsidR="00DC4B58" w:rsidRPr="00261DDB">
        <w:rPr>
          <w:rStyle w:val="rvts9"/>
          <w:sz w:val="28"/>
          <w:szCs w:val="28"/>
        </w:rPr>
        <w:t xml:space="preserve"> </w:t>
      </w:r>
      <w:r w:rsidR="00DC4B58" w:rsidRPr="00571DAD">
        <w:rPr>
          <w:rStyle w:val="rvts9"/>
          <w:sz w:val="28"/>
          <w:szCs w:val="28"/>
        </w:rPr>
        <w:t>постійну комісію сільської ради з питань комунальної власності, житлово-комунального господарства, енергозбереження та транспорту(М. Боднарчук)</w:t>
      </w:r>
    </w:p>
    <w:p w14:paraId="40D73893" w14:textId="77777777" w:rsidR="00DC4B58" w:rsidRDefault="00DC4B58" w:rsidP="00571DAD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1BA23D11" w14:textId="77777777" w:rsidR="00DC4B58" w:rsidRPr="00261DDB" w:rsidRDefault="00DC4B58" w:rsidP="00261DDB">
      <w:pPr>
        <w:shd w:val="clear" w:color="auto" w:fill="FFFFFF"/>
        <w:jc w:val="both"/>
        <w:rPr>
          <w:sz w:val="28"/>
          <w:szCs w:val="28"/>
        </w:rPr>
      </w:pPr>
    </w:p>
    <w:p w14:paraId="3A0D6A9A" w14:textId="77777777" w:rsidR="00DC4B58" w:rsidRPr="00261DDB" w:rsidRDefault="00DC4B58" w:rsidP="00261DDB">
      <w:pPr>
        <w:shd w:val="clear" w:color="auto" w:fill="FFFFFF"/>
        <w:jc w:val="both"/>
        <w:rPr>
          <w:sz w:val="28"/>
          <w:szCs w:val="28"/>
        </w:rPr>
      </w:pPr>
    </w:p>
    <w:p w14:paraId="5B5EC427" w14:textId="0806393F" w:rsidR="00DC4B58" w:rsidRPr="003467C1" w:rsidRDefault="003467C1" w:rsidP="00261DDB">
      <w:pPr>
        <w:shd w:val="clear" w:color="auto" w:fill="FFFFFF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Сільський голова                                                                          Роман КРУТИЙ</w:t>
      </w:r>
    </w:p>
    <w:p w14:paraId="5D97E422" w14:textId="77777777" w:rsidR="00DC4B58" w:rsidRPr="00261DDB" w:rsidRDefault="00DC4B58" w:rsidP="00261DDB">
      <w:pPr>
        <w:shd w:val="clear" w:color="auto" w:fill="FFFFFF"/>
        <w:jc w:val="both"/>
        <w:rPr>
          <w:b/>
          <w:bCs/>
          <w:sz w:val="28"/>
          <w:szCs w:val="28"/>
        </w:rPr>
      </w:pPr>
    </w:p>
    <w:p w14:paraId="2717CFA2" w14:textId="77777777" w:rsidR="00DC4B58" w:rsidRPr="00261DDB" w:rsidRDefault="00DC4B58" w:rsidP="00261DDB">
      <w:pPr>
        <w:rPr>
          <w:sz w:val="28"/>
          <w:szCs w:val="28"/>
        </w:rPr>
      </w:pPr>
      <w:r w:rsidRPr="00261DDB">
        <w:rPr>
          <w:sz w:val="28"/>
          <w:szCs w:val="28"/>
        </w:rPr>
        <w:t xml:space="preserve"> </w:t>
      </w:r>
    </w:p>
    <w:p w14:paraId="5785472D" w14:textId="77777777" w:rsidR="00DC4B58" w:rsidRPr="00261DDB" w:rsidRDefault="00DC4B58" w:rsidP="00261DDB">
      <w:pPr>
        <w:rPr>
          <w:sz w:val="28"/>
          <w:szCs w:val="28"/>
        </w:rPr>
      </w:pPr>
    </w:p>
    <w:p w14:paraId="2F087492" w14:textId="77777777" w:rsidR="00DC4B58" w:rsidRPr="00261DDB" w:rsidRDefault="00DC4B58" w:rsidP="00261DDB">
      <w:pPr>
        <w:rPr>
          <w:sz w:val="28"/>
          <w:szCs w:val="28"/>
        </w:rPr>
      </w:pPr>
    </w:p>
    <w:p w14:paraId="726CDC1A" w14:textId="77777777" w:rsidR="00DC4B58" w:rsidRPr="00097522" w:rsidRDefault="00DC4B58" w:rsidP="00185AB3">
      <w:pPr>
        <w:jc w:val="both"/>
        <w:rPr>
          <w:b/>
          <w:bCs/>
          <w:sz w:val="28"/>
          <w:szCs w:val="28"/>
        </w:rPr>
      </w:pPr>
    </w:p>
    <w:sectPr w:rsidR="00DC4B58" w:rsidRPr="00097522" w:rsidSect="00EC0CF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14254"/>
    <w:multiLevelType w:val="hybridMultilevel"/>
    <w:tmpl w:val="95F4253A"/>
    <w:lvl w:ilvl="0" w:tplc="9AF6449E">
      <w:start w:val="1"/>
      <w:numFmt w:val="bullet"/>
      <w:lvlText w:val="-"/>
      <w:lvlJc w:val="left"/>
      <w:pPr>
        <w:ind w:left="720" w:hanging="360"/>
      </w:pPr>
      <w:rPr>
        <w:rFonts w:ascii="Simplified Arabic Fixed" w:hAnsi="Times New Roman" w:cs="Simplified Arabic Fixed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D87EEC"/>
    <w:multiLevelType w:val="hybridMultilevel"/>
    <w:tmpl w:val="FE98C41E"/>
    <w:lvl w:ilvl="0" w:tplc="86DE66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7E24F4"/>
    <w:multiLevelType w:val="multilevel"/>
    <w:tmpl w:val="BF3E3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253A94"/>
    <w:multiLevelType w:val="multilevel"/>
    <w:tmpl w:val="01962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8B1B81"/>
    <w:multiLevelType w:val="hybridMultilevel"/>
    <w:tmpl w:val="51B4D3A2"/>
    <w:lvl w:ilvl="0" w:tplc="435C954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0B86EFA"/>
    <w:multiLevelType w:val="multilevel"/>
    <w:tmpl w:val="7376F62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444510"/>
    <w:multiLevelType w:val="multilevel"/>
    <w:tmpl w:val="7376F62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451D6D"/>
    <w:multiLevelType w:val="multilevel"/>
    <w:tmpl w:val="4FB43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 w15:restartNumberingAfterBreak="0">
    <w:nsid w:val="39162F9B"/>
    <w:multiLevelType w:val="hybridMultilevel"/>
    <w:tmpl w:val="13529656"/>
    <w:lvl w:ilvl="0" w:tplc="E4AE70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BFD2869"/>
    <w:multiLevelType w:val="multilevel"/>
    <w:tmpl w:val="E3F0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 w15:restartNumberingAfterBreak="0">
    <w:nsid w:val="401A6F4F"/>
    <w:multiLevelType w:val="multilevel"/>
    <w:tmpl w:val="F66E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153A08"/>
    <w:multiLevelType w:val="multilevel"/>
    <w:tmpl w:val="0E30A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2" w15:restartNumberingAfterBreak="0">
    <w:nsid w:val="4FD90267"/>
    <w:multiLevelType w:val="hybridMultilevel"/>
    <w:tmpl w:val="4EAEC19C"/>
    <w:lvl w:ilvl="0" w:tplc="0422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A7F49"/>
    <w:multiLevelType w:val="multilevel"/>
    <w:tmpl w:val="F394F7B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4" w15:restartNumberingAfterBreak="0">
    <w:nsid w:val="5D3C215F"/>
    <w:multiLevelType w:val="multilevel"/>
    <w:tmpl w:val="ECD2B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D03966"/>
    <w:multiLevelType w:val="multilevel"/>
    <w:tmpl w:val="9D74E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000FF4"/>
    <w:multiLevelType w:val="multilevel"/>
    <w:tmpl w:val="7376F62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C9234E"/>
    <w:multiLevelType w:val="hybridMultilevel"/>
    <w:tmpl w:val="CA3A8D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6F7239"/>
    <w:multiLevelType w:val="multilevel"/>
    <w:tmpl w:val="779CF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9" w15:restartNumberingAfterBreak="0">
    <w:nsid w:val="73FD72C8"/>
    <w:multiLevelType w:val="hybridMultilevel"/>
    <w:tmpl w:val="F62460A6"/>
    <w:lvl w:ilvl="0" w:tplc="FD98687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51B63E6"/>
    <w:multiLevelType w:val="multilevel"/>
    <w:tmpl w:val="9BA81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 w16cid:durableId="1993487212">
    <w:abstractNumId w:val="1"/>
  </w:num>
  <w:num w:numId="2" w16cid:durableId="1232733048">
    <w:abstractNumId w:val="17"/>
  </w:num>
  <w:num w:numId="3" w16cid:durableId="52584594">
    <w:abstractNumId w:val="8"/>
  </w:num>
  <w:num w:numId="4" w16cid:durableId="523203347">
    <w:abstractNumId w:val="0"/>
  </w:num>
  <w:num w:numId="5" w16cid:durableId="810361930">
    <w:abstractNumId w:val="6"/>
    <w:lvlOverride w:ilvl="0">
      <w:startOverride w:val="1"/>
    </w:lvlOverride>
  </w:num>
  <w:num w:numId="6" w16cid:durableId="857499876">
    <w:abstractNumId w:val="6"/>
    <w:lvlOverride w:ilvl="0">
      <w:startOverride w:val="2"/>
    </w:lvlOverride>
  </w:num>
  <w:num w:numId="7" w16cid:durableId="1219055077">
    <w:abstractNumId w:val="6"/>
    <w:lvlOverride w:ilvl="0"/>
    <w:lvlOverride w:ilvl="1">
      <w:startOverride w:val="1"/>
    </w:lvlOverride>
  </w:num>
  <w:num w:numId="8" w16cid:durableId="1112826225">
    <w:abstractNumId w:val="6"/>
    <w:lvlOverride w:ilvl="0"/>
    <w:lvlOverride w:ilvl="1">
      <w:startOverride w:val="2"/>
    </w:lvlOverride>
  </w:num>
  <w:num w:numId="9" w16cid:durableId="1997102465">
    <w:abstractNumId w:val="18"/>
  </w:num>
  <w:num w:numId="10" w16cid:durableId="241528631">
    <w:abstractNumId w:val="3"/>
  </w:num>
  <w:num w:numId="11" w16cid:durableId="647780333">
    <w:abstractNumId w:val="3"/>
  </w:num>
  <w:num w:numId="12" w16cid:durableId="98910336">
    <w:abstractNumId w:val="9"/>
  </w:num>
  <w:num w:numId="13" w16cid:durableId="1279144583">
    <w:abstractNumId w:val="15"/>
  </w:num>
  <w:num w:numId="14" w16cid:durableId="84502777">
    <w:abstractNumId w:val="11"/>
  </w:num>
  <w:num w:numId="15" w16cid:durableId="1183084776">
    <w:abstractNumId w:val="2"/>
  </w:num>
  <w:num w:numId="16" w16cid:durableId="1856379290">
    <w:abstractNumId w:val="2"/>
  </w:num>
  <w:num w:numId="17" w16cid:durableId="1946813441">
    <w:abstractNumId w:val="2"/>
  </w:num>
  <w:num w:numId="18" w16cid:durableId="1803500602">
    <w:abstractNumId w:val="2"/>
  </w:num>
  <w:num w:numId="19" w16cid:durableId="1836459160">
    <w:abstractNumId w:val="2"/>
  </w:num>
  <w:num w:numId="20" w16cid:durableId="580142490">
    <w:abstractNumId w:val="2"/>
  </w:num>
  <w:num w:numId="21" w16cid:durableId="1985348913">
    <w:abstractNumId w:val="2"/>
  </w:num>
  <w:num w:numId="22" w16cid:durableId="2022973843">
    <w:abstractNumId w:val="14"/>
    <w:lvlOverride w:ilvl="0">
      <w:startOverride w:val="3"/>
    </w:lvlOverride>
  </w:num>
  <w:num w:numId="23" w16cid:durableId="1263761555">
    <w:abstractNumId w:val="20"/>
  </w:num>
  <w:num w:numId="24" w16cid:durableId="75788682">
    <w:abstractNumId w:val="10"/>
    <w:lvlOverride w:ilvl="0">
      <w:startOverride w:val="4"/>
    </w:lvlOverride>
  </w:num>
  <w:num w:numId="25" w16cid:durableId="1663192591">
    <w:abstractNumId w:val="7"/>
  </w:num>
  <w:num w:numId="26" w16cid:durableId="1529678101">
    <w:abstractNumId w:val="13"/>
  </w:num>
  <w:num w:numId="27" w16cid:durableId="1335843976">
    <w:abstractNumId w:val="4"/>
  </w:num>
  <w:num w:numId="28" w16cid:durableId="755857179">
    <w:abstractNumId w:val="19"/>
  </w:num>
  <w:num w:numId="29" w16cid:durableId="1639148693">
    <w:abstractNumId w:val="16"/>
  </w:num>
  <w:num w:numId="30" w16cid:durableId="582615729">
    <w:abstractNumId w:val="5"/>
  </w:num>
  <w:num w:numId="31" w16cid:durableId="13977797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B4D"/>
    <w:rsid w:val="0001524D"/>
    <w:rsid w:val="000230FB"/>
    <w:rsid w:val="0003631C"/>
    <w:rsid w:val="0005342D"/>
    <w:rsid w:val="00054C4A"/>
    <w:rsid w:val="00055544"/>
    <w:rsid w:val="00061BE0"/>
    <w:rsid w:val="00075DC6"/>
    <w:rsid w:val="00077365"/>
    <w:rsid w:val="00077BB8"/>
    <w:rsid w:val="00082403"/>
    <w:rsid w:val="00097522"/>
    <w:rsid w:val="000A4A49"/>
    <w:rsid w:val="000A5126"/>
    <w:rsid w:val="000A57ED"/>
    <w:rsid w:val="000B4CD0"/>
    <w:rsid w:val="000C28F6"/>
    <w:rsid w:val="000E5385"/>
    <w:rsid w:val="000F4C3A"/>
    <w:rsid w:val="000F70A8"/>
    <w:rsid w:val="00101C01"/>
    <w:rsid w:val="00103AC5"/>
    <w:rsid w:val="00107E28"/>
    <w:rsid w:val="00110B70"/>
    <w:rsid w:val="00121BD3"/>
    <w:rsid w:val="00126D5B"/>
    <w:rsid w:val="001309B8"/>
    <w:rsid w:val="001407A3"/>
    <w:rsid w:val="001436B2"/>
    <w:rsid w:val="00146DD3"/>
    <w:rsid w:val="0015201B"/>
    <w:rsid w:val="00155378"/>
    <w:rsid w:val="0016137A"/>
    <w:rsid w:val="00165196"/>
    <w:rsid w:val="00167BE9"/>
    <w:rsid w:val="00185AB3"/>
    <w:rsid w:val="001A07C5"/>
    <w:rsid w:val="001A1C3A"/>
    <w:rsid w:val="001A7BB0"/>
    <w:rsid w:val="001B1046"/>
    <w:rsid w:val="001B30C1"/>
    <w:rsid w:val="001B381B"/>
    <w:rsid w:val="001B3AA1"/>
    <w:rsid w:val="001C49CF"/>
    <w:rsid w:val="001E1819"/>
    <w:rsid w:val="00205EEA"/>
    <w:rsid w:val="002119B4"/>
    <w:rsid w:val="00211F31"/>
    <w:rsid w:val="0022086A"/>
    <w:rsid w:val="00226911"/>
    <w:rsid w:val="0025425A"/>
    <w:rsid w:val="00257625"/>
    <w:rsid w:val="00261DDB"/>
    <w:rsid w:val="00263583"/>
    <w:rsid w:val="00265291"/>
    <w:rsid w:val="00272F14"/>
    <w:rsid w:val="002744B4"/>
    <w:rsid w:val="00276CA9"/>
    <w:rsid w:val="002865A0"/>
    <w:rsid w:val="00290B1E"/>
    <w:rsid w:val="002B0CBD"/>
    <w:rsid w:val="002B7ECA"/>
    <w:rsid w:val="002D7D2E"/>
    <w:rsid w:val="002E3807"/>
    <w:rsid w:val="002F1850"/>
    <w:rsid w:val="002F4ECA"/>
    <w:rsid w:val="0030153B"/>
    <w:rsid w:val="00316C21"/>
    <w:rsid w:val="00323E5E"/>
    <w:rsid w:val="00333313"/>
    <w:rsid w:val="003417DA"/>
    <w:rsid w:val="00341B11"/>
    <w:rsid w:val="0034452A"/>
    <w:rsid w:val="003467C1"/>
    <w:rsid w:val="00346A7E"/>
    <w:rsid w:val="00354965"/>
    <w:rsid w:val="00372D38"/>
    <w:rsid w:val="00382442"/>
    <w:rsid w:val="00383B86"/>
    <w:rsid w:val="00385839"/>
    <w:rsid w:val="003940D7"/>
    <w:rsid w:val="003A3D86"/>
    <w:rsid w:val="003A66F1"/>
    <w:rsid w:val="003C024B"/>
    <w:rsid w:val="003C05DF"/>
    <w:rsid w:val="003D190D"/>
    <w:rsid w:val="003E6305"/>
    <w:rsid w:val="003F21F6"/>
    <w:rsid w:val="003F4CED"/>
    <w:rsid w:val="003F59D1"/>
    <w:rsid w:val="00400D6F"/>
    <w:rsid w:val="00404B44"/>
    <w:rsid w:val="00407A1F"/>
    <w:rsid w:val="00420E4C"/>
    <w:rsid w:val="004312DF"/>
    <w:rsid w:val="00437E2B"/>
    <w:rsid w:val="004473B6"/>
    <w:rsid w:val="00453929"/>
    <w:rsid w:val="004551E0"/>
    <w:rsid w:val="00455B08"/>
    <w:rsid w:val="00460EEE"/>
    <w:rsid w:val="00463C3E"/>
    <w:rsid w:val="00464B4D"/>
    <w:rsid w:val="00465E61"/>
    <w:rsid w:val="00480D70"/>
    <w:rsid w:val="00482024"/>
    <w:rsid w:val="004B0C8B"/>
    <w:rsid w:val="004B172B"/>
    <w:rsid w:val="004E188C"/>
    <w:rsid w:val="004E7EE7"/>
    <w:rsid w:val="005023D3"/>
    <w:rsid w:val="00504536"/>
    <w:rsid w:val="005100E3"/>
    <w:rsid w:val="005161AF"/>
    <w:rsid w:val="00523D61"/>
    <w:rsid w:val="00523D7F"/>
    <w:rsid w:val="00526421"/>
    <w:rsid w:val="00530C9B"/>
    <w:rsid w:val="00544D74"/>
    <w:rsid w:val="00545AC1"/>
    <w:rsid w:val="005634C1"/>
    <w:rsid w:val="00571DAD"/>
    <w:rsid w:val="00572561"/>
    <w:rsid w:val="0058214D"/>
    <w:rsid w:val="00592744"/>
    <w:rsid w:val="00597320"/>
    <w:rsid w:val="005A3A91"/>
    <w:rsid w:val="005A4E8C"/>
    <w:rsid w:val="005B3DF5"/>
    <w:rsid w:val="005C24FC"/>
    <w:rsid w:val="005D0BE0"/>
    <w:rsid w:val="005E13F3"/>
    <w:rsid w:val="005E1CA7"/>
    <w:rsid w:val="005E290A"/>
    <w:rsid w:val="005F277D"/>
    <w:rsid w:val="005F4FA9"/>
    <w:rsid w:val="005F5670"/>
    <w:rsid w:val="00601C09"/>
    <w:rsid w:val="00604746"/>
    <w:rsid w:val="006050DF"/>
    <w:rsid w:val="00605EF6"/>
    <w:rsid w:val="00612C30"/>
    <w:rsid w:val="00613040"/>
    <w:rsid w:val="006145F5"/>
    <w:rsid w:val="00634201"/>
    <w:rsid w:val="0063597E"/>
    <w:rsid w:val="006361EE"/>
    <w:rsid w:val="00636934"/>
    <w:rsid w:val="006617D2"/>
    <w:rsid w:val="006622D9"/>
    <w:rsid w:val="00665534"/>
    <w:rsid w:val="0066648A"/>
    <w:rsid w:val="006721E3"/>
    <w:rsid w:val="00674B8E"/>
    <w:rsid w:val="00677F5D"/>
    <w:rsid w:val="00683293"/>
    <w:rsid w:val="0068387D"/>
    <w:rsid w:val="006A1DC2"/>
    <w:rsid w:val="006C23AC"/>
    <w:rsid w:val="006C560D"/>
    <w:rsid w:val="006D3925"/>
    <w:rsid w:val="006D3FC7"/>
    <w:rsid w:val="006D4E47"/>
    <w:rsid w:val="006D5C40"/>
    <w:rsid w:val="006E01A6"/>
    <w:rsid w:val="006E0459"/>
    <w:rsid w:val="006F0E12"/>
    <w:rsid w:val="006F13BB"/>
    <w:rsid w:val="006F7B75"/>
    <w:rsid w:val="006F7BCA"/>
    <w:rsid w:val="00701C78"/>
    <w:rsid w:val="00713D27"/>
    <w:rsid w:val="007249AC"/>
    <w:rsid w:val="00727272"/>
    <w:rsid w:val="007365EA"/>
    <w:rsid w:val="0078342E"/>
    <w:rsid w:val="00785056"/>
    <w:rsid w:val="007A26D4"/>
    <w:rsid w:val="007B50AE"/>
    <w:rsid w:val="007D46C9"/>
    <w:rsid w:val="007D4FA4"/>
    <w:rsid w:val="007E1EFF"/>
    <w:rsid w:val="007E4342"/>
    <w:rsid w:val="007E4C12"/>
    <w:rsid w:val="00813317"/>
    <w:rsid w:val="00817EEB"/>
    <w:rsid w:val="00822511"/>
    <w:rsid w:val="00822CC1"/>
    <w:rsid w:val="00822E75"/>
    <w:rsid w:val="0082568A"/>
    <w:rsid w:val="0083375F"/>
    <w:rsid w:val="008460B1"/>
    <w:rsid w:val="00850E19"/>
    <w:rsid w:val="0087001A"/>
    <w:rsid w:val="008728FB"/>
    <w:rsid w:val="00892956"/>
    <w:rsid w:val="00893DFB"/>
    <w:rsid w:val="00896EF6"/>
    <w:rsid w:val="008A696E"/>
    <w:rsid w:val="008B43DB"/>
    <w:rsid w:val="008B7688"/>
    <w:rsid w:val="008C3A9E"/>
    <w:rsid w:val="008C6358"/>
    <w:rsid w:val="008D1230"/>
    <w:rsid w:val="008E2772"/>
    <w:rsid w:val="008F2618"/>
    <w:rsid w:val="00911B0D"/>
    <w:rsid w:val="00917714"/>
    <w:rsid w:val="0092072A"/>
    <w:rsid w:val="00925C40"/>
    <w:rsid w:val="00925EC0"/>
    <w:rsid w:val="00925F79"/>
    <w:rsid w:val="009304DE"/>
    <w:rsid w:val="0093389A"/>
    <w:rsid w:val="00950586"/>
    <w:rsid w:val="009512A3"/>
    <w:rsid w:val="0096244B"/>
    <w:rsid w:val="009662D4"/>
    <w:rsid w:val="00977492"/>
    <w:rsid w:val="00982C32"/>
    <w:rsid w:val="0098330F"/>
    <w:rsid w:val="00984825"/>
    <w:rsid w:val="00986704"/>
    <w:rsid w:val="00986F1B"/>
    <w:rsid w:val="00991CF3"/>
    <w:rsid w:val="009939A6"/>
    <w:rsid w:val="009A7287"/>
    <w:rsid w:val="009C01FD"/>
    <w:rsid w:val="009D2DC1"/>
    <w:rsid w:val="009D3A49"/>
    <w:rsid w:val="009D3FDD"/>
    <w:rsid w:val="009E3100"/>
    <w:rsid w:val="009F63A4"/>
    <w:rsid w:val="009F78DF"/>
    <w:rsid w:val="00A0659E"/>
    <w:rsid w:val="00A12CB9"/>
    <w:rsid w:val="00A161B3"/>
    <w:rsid w:val="00A22A29"/>
    <w:rsid w:val="00A259AE"/>
    <w:rsid w:val="00A25E3C"/>
    <w:rsid w:val="00A36574"/>
    <w:rsid w:val="00A41B0D"/>
    <w:rsid w:val="00A41BB1"/>
    <w:rsid w:val="00A63A22"/>
    <w:rsid w:val="00A82E6A"/>
    <w:rsid w:val="00A94145"/>
    <w:rsid w:val="00AA1723"/>
    <w:rsid w:val="00AA3659"/>
    <w:rsid w:val="00AA5EBC"/>
    <w:rsid w:val="00AB28BC"/>
    <w:rsid w:val="00AB2B7E"/>
    <w:rsid w:val="00AB45B2"/>
    <w:rsid w:val="00AC0BCA"/>
    <w:rsid w:val="00AC21F9"/>
    <w:rsid w:val="00AD2381"/>
    <w:rsid w:val="00AD2CF1"/>
    <w:rsid w:val="00AF7D3D"/>
    <w:rsid w:val="00B02C39"/>
    <w:rsid w:val="00B262D3"/>
    <w:rsid w:val="00B45CE9"/>
    <w:rsid w:val="00B471EF"/>
    <w:rsid w:val="00B649CF"/>
    <w:rsid w:val="00B76FA0"/>
    <w:rsid w:val="00B77484"/>
    <w:rsid w:val="00B93813"/>
    <w:rsid w:val="00B945F7"/>
    <w:rsid w:val="00B974D6"/>
    <w:rsid w:val="00BA2B71"/>
    <w:rsid w:val="00BA62F0"/>
    <w:rsid w:val="00BB0B20"/>
    <w:rsid w:val="00BB483C"/>
    <w:rsid w:val="00BC3E41"/>
    <w:rsid w:val="00BD2109"/>
    <w:rsid w:val="00BD40F6"/>
    <w:rsid w:val="00BD6BAB"/>
    <w:rsid w:val="00BE2A4A"/>
    <w:rsid w:val="00BE529C"/>
    <w:rsid w:val="00C0277D"/>
    <w:rsid w:val="00C11FB4"/>
    <w:rsid w:val="00C26289"/>
    <w:rsid w:val="00C270CF"/>
    <w:rsid w:val="00C27A1C"/>
    <w:rsid w:val="00C3348A"/>
    <w:rsid w:val="00C46272"/>
    <w:rsid w:val="00C661AD"/>
    <w:rsid w:val="00C87081"/>
    <w:rsid w:val="00C9575D"/>
    <w:rsid w:val="00CA36FD"/>
    <w:rsid w:val="00CA549D"/>
    <w:rsid w:val="00CB0BA0"/>
    <w:rsid w:val="00CC7D4B"/>
    <w:rsid w:val="00CD1D6E"/>
    <w:rsid w:val="00CD2784"/>
    <w:rsid w:val="00CD2C18"/>
    <w:rsid w:val="00D01E74"/>
    <w:rsid w:val="00D02519"/>
    <w:rsid w:val="00D2506D"/>
    <w:rsid w:val="00D35275"/>
    <w:rsid w:val="00D35D58"/>
    <w:rsid w:val="00D36034"/>
    <w:rsid w:val="00D363C9"/>
    <w:rsid w:val="00D42574"/>
    <w:rsid w:val="00D45BD1"/>
    <w:rsid w:val="00D47B66"/>
    <w:rsid w:val="00D51DE4"/>
    <w:rsid w:val="00D5242F"/>
    <w:rsid w:val="00D55367"/>
    <w:rsid w:val="00D55DF4"/>
    <w:rsid w:val="00D570BE"/>
    <w:rsid w:val="00D65796"/>
    <w:rsid w:val="00D76E15"/>
    <w:rsid w:val="00D86700"/>
    <w:rsid w:val="00D95FCB"/>
    <w:rsid w:val="00D97EB8"/>
    <w:rsid w:val="00DA2749"/>
    <w:rsid w:val="00DA5570"/>
    <w:rsid w:val="00DB0763"/>
    <w:rsid w:val="00DB731E"/>
    <w:rsid w:val="00DC4B58"/>
    <w:rsid w:val="00DC585A"/>
    <w:rsid w:val="00DD0D65"/>
    <w:rsid w:val="00DD6169"/>
    <w:rsid w:val="00DE1D2E"/>
    <w:rsid w:val="00DF049B"/>
    <w:rsid w:val="00DF6E85"/>
    <w:rsid w:val="00E02805"/>
    <w:rsid w:val="00E06BF9"/>
    <w:rsid w:val="00E30476"/>
    <w:rsid w:val="00E45757"/>
    <w:rsid w:val="00E47D5A"/>
    <w:rsid w:val="00E50AB4"/>
    <w:rsid w:val="00E51474"/>
    <w:rsid w:val="00E57271"/>
    <w:rsid w:val="00E658C0"/>
    <w:rsid w:val="00E7208F"/>
    <w:rsid w:val="00E80096"/>
    <w:rsid w:val="00E80F9C"/>
    <w:rsid w:val="00E911AB"/>
    <w:rsid w:val="00EA2D3E"/>
    <w:rsid w:val="00EA443B"/>
    <w:rsid w:val="00EA5D50"/>
    <w:rsid w:val="00EA6D07"/>
    <w:rsid w:val="00EB0C73"/>
    <w:rsid w:val="00EB1E2B"/>
    <w:rsid w:val="00EB2079"/>
    <w:rsid w:val="00EB2907"/>
    <w:rsid w:val="00EB7064"/>
    <w:rsid w:val="00EB73F3"/>
    <w:rsid w:val="00EC0CF8"/>
    <w:rsid w:val="00EC52C5"/>
    <w:rsid w:val="00ED7900"/>
    <w:rsid w:val="00EE6AC7"/>
    <w:rsid w:val="00EE7E09"/>
    <w:rsid w:val="00EF1F34"/>
    <w:rsid w:val="00F01EAC"/>
    <w:rsid w:val="00F122F5"/>
    <w:rsid w:val="00F216E1"/>
    <w:rsid w:val="00F400EF"/>
    <w:rsid w:val="00F51D1A"/>
    <w:rsid w:val="00F532E4"/>
    <w:rsid w:val="00F62D97"/>
    <w:rsid w:val="00F65AA9"/>
    <w:rsid w:val="00F67260"/>
    <w:rsid w:val="00F709F9"/>
    <w:rsid w:val="00F7704A"/>
    <w:rsid w:val="00F838EC"/>
    <w:rsid w:val="00F9027D"/>
    <w:rsid w:val="00F91744"/>
    <w:rsid w:val="00F9194A"/>
    <w:rsid w:val="00FA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DBA65C"/>
  <w15:docId w15:val="{2EB997FD-A549-4790-8B95-164753F21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4B4D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61BE0"/>
    <w:pPr>
      <w:keepNext/>
      <w:keepLines/>
      <w:spacing w:before="240"/>
      <w:outlineLvl w:val="0"/>
    </w:pPr>
    <w:rPr>
      <w:rFonts w:ascii="Cambria" w:hAnsi="Cambria" w:cs="Cambria"/>
      <w:color w:val="365F9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61BE0"/>
    <w:rPr>
      <w:rFonts w:ascii="Cambria" w:hAnsi="Cambria" w:cs="Cambria"/>
      <w:color w:val="365F91"/>
      <w:sz w:val="32"/>
      <w:szCs w:val="32"/>
      <w:lang w:eastAsia="ru-RU"/>
    </w:rPr>
  </w:style>
  <w:style w:type="character" w:customStyle="1" w:styleId="m-2736829842546819685xfmc1">
    <w:name w:val="m_-2736829842546819685xfmc1"/>
    <w:basedOn w:val="a0"/>
    <w:uiPriority w:val="99"/>
    <w:rsid w:val="008728FB"/>
  </w:style>
  <w:style w:type="paragraph" w:styleId="a3">
    <w:name w:val="List Paragraph"/>
    <w:basedOn w:val="a"/>
    <w:uiPriority w:val="34"/>
    <w:qFormat/>
    <w:rsid w:val="008728FB"/>
    <w:pPr>
      <w:ind w:left="720"/>
    </w:pPr>
  </w:style>
  <w:style w:type="paragraph" w:customStyle="1" w:styleId="11">
    <w:name w:val="Абзац списка1"/>
    <w:basedOn w:val="a"/>
    <w:next w:val="a"/>
    <w:uiPriority w:val="99"/>
    <w:rsid w:val="00601C0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rsid w:val="00F709F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F709F9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rsid w:val="00E80096"/>
    <w:pPr>
      <w:spacing w:before="100" w:beforeAutospacing="1" w:after="100" w:afterAutospacing="1"/>
    </w:pPr>
    <w:rPr>
      <w:lang w:eastAsia="uk-UA"/>
    </w:rPr>
  </w:style>
  <w:style w:type="character" w:styleId="a7">
    <w:name w:val="Emphasis"/>
    <w:uiPriority w:val="99"/>
    <w:qFormat/>
    <w:rsid w:val="00E80096"/>
    <w:rPr>
      <w:i/>
      <w:iCs/>
    </w:rPr>
  </w:style>
  <w:style w:type="character" w:customStyle="1" w:styleId="rvts9">
    <w:name w:val="rvts9"/>
    <w:basedOn w:val="a0"/>
    <w:uiPriority w:val="99"/>
    <w:rsid w:val="00103AC5"/>
  </w:style>
  <w:style w:type="paragraph" w:customStyle="1" w:styleId="rvps1783">
    <w:name w:val="rvps1783"/>
    <w:basedOn w:val="a"/>
    <w:uiPriority w:val="99"/>
    <w:rsid w:val="00103AC5"/>
    <w:pPr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5D0BE0"/>
  </w:style>
  <w:style w:type="character" w:customStyle="1" w:styleId="rvts8">
    <w:name w:val="rvts8"/>
    <w:basedOn w:val="a0"/>
    <w:uiPriority w:val="99"/>
    <w:rsid w:val="005D0BE0"/>
  </w:style>
  <w:style w:type="character" w:customStyle="1" w:styleId="rvts20">
    <w:name w:val="rvts20"/>
    <w:basedOn w:val="a0"/>
    <w:uiPriority w:val="99"/>
    <w:rsid w:val="005D0BE0"/>
  </w:style>
  <w:style w:type="paragraph" w:customStyle="1" w:styleId="rvps213">
    <w:name w:val="rvps213"/>
    <w:basedOn w:val="a"/>
    <w:uiPriority w:val="99"/>
    <w:rsid w:val="005D0BE0"/>
    <w:pPr>
      <w:spacing w:before="100" w:beforeAutospacing="1" w:after="100" w:afterAutospacing="1"/>
    </w:pPr>
    <w:rPr>
      <w:lang w:eastAsia="uk-UA"/>
    </w:rPr>
  </w:style>
  <w:style w:type="character" w:customStyle="1" w:styleId="rvts16">
    <w:name w:val="rvts16"/>
    <w:basedOn w:val="a0"/>
    <w:uiPriority w:val="99"/>
    <w:rsid w:val="005D0BE0"/>
  </w:style>
  <w:style w:type="paragraph" w:customStyle="1" w:styleId="rvps214">
    <w:name w:val="rvps214"/>
    <w:basedOn w:val="a"/>
    <w:uiPriority w:val="99"/>
    <w:rsid w:val="005D0BE0"/>
    <w:pPr>
      <w:spacing w:before="100" w:beforeAutospacing="1" w:after="100" w:afterAutospacing="1"/>
    </w:pPr>
    <w:rPr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90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3</Pages>
  <Words>3749</Words>
  <Characters>2138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by adguard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OTG</dc:creator>
  <cp:keywords/>
  <dc:description/>
  <cp:lastModifiedBy>Admin</cp:lastModifiedBy>
  <cp:revision>72</cp:revision>
  <cp:lastPrinted>2026-09-22T12:44:00Z</cp:lastPrinted>
  <dcterms:created xsi:type="dcterms:W3CDTF">2022-07-25T06:14:00Z</dcterms:created>
  <dcterms:modified xsi:type="dcterms:W3CDTF">2026-10-05T07:26:00Z</dcterms:modified>
</cp:coreProperties>
</file>